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F77A1D3" w14:textId="67E35F34" w:rsidR="04D258AF" w:rsidRDefault="04D258AF" w:rsidP="74DA9B72">
      <w:pPr>
        <w:spacing w:after="0" w:line="240" w:lineRule="auto"/>
        <w:ind w:right="3458"/>
        <w:jc w:val="center"/>
      </w:pPr>
      <w:r w:rsidRPr="74DA9B72">
        <w:rPr>
          <w:rFonts w:ascii="Oslo Sans Office" w:eastAsia="Times New Roman" w:hAnsi="Oslo Sans Office" w:cs="Times New Roman"/>
          <w:sz w:val="24"/>
          <w:szCs w:val="24"/>
          <w:lang w:eastAsia="nb-NO"/>
        </w:rPr>
        <w:t>Bymiljøetaten</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05256B25"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r w:rsidRPr="74DA9B72">
        <w:rPr>
          <w:rFonts w:ascii="Oslo Sans Office" w:eastAsia="Times New Roman" w:hAnsi="Oslo Sans Office" w:cs="Times New Roman"/>
          <w:sz w:val="24"/>
          <w:szCs w:val="24"/>
          <w:lang w:eastAsia="nb-NO"/>
        </w:rPr>
        <w:t>Organisasjonsn</w:t>
      </w:r>
      <w:r w:rsidR="74800AE7" w:rsidRPr="74DA9B72">
        <w:rPr>
          <w:rFonts w:ascii="Oslo Sans Office" w:eastAsia="Times New Roman" w:hAnsi="Oslo Sans Office" w:cs="Times New Roman"/>
          <w:sz w:val="24"/>
          <w:szCs w:val="24"/>
          <w:lang w:eastAsia="nb-NO"/>
        </w:rPr>
        <w:t>ummer:</w:t>
      </w:r>
      <w:r w:rsidRPr="74DA9B72">
        <w:rPr>
          <w:rFonts w:ascii="Oslo Sans Office" w:eastAsia="Times New Roman" w:hAnsi="Oslo Sans Office" w:cs="Times New Roman"/>
          <w:sz w:val="24"/>
          <w:szCs w:val="24"/>
          <w:lang w:eastAsia="nb-NO"/>
        </w:rPr>
        <w:t xml:space="preserve">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p>
    <w:p w14:paraId="517878DB" w14:textId="37D4E1F5" w:rsidR="74DA9B72" w:rsidRDefault="74DA9B72" w:rsidP="74DA9B72">
      <w:pPr>
        <w:spacing w:after="0" w:line="240" w:lineRule="auto"/>
        <w:ind w:right="3458"/>
        <w:jc w:val="center"/>
        <w:rPr>
          <w:rFonts w:ascii="Oslo Sans Office" w:eastAsia="Times New Roman" w:hAnsi="Oslo Sans Office" w:cs="Times New Roman"/>
          <w:sz w:val="24"/>
          <w:szCs w:val="24"/>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AEBD9C1" w14:textId="5D22E642" w:rsidR="521E8B03" w:rsidRDefault="521E8B03" w:rsidP="066A2A6F">
      <w:pPr>
        <w:spacing w:after="0" w:line="240" w:lineRule="auto"/>
        <w:ind w:right="3458"/>
        <w:jc w:val="center"/>
      </w:pPr>
      <w:r w:rsidRPr="066A2A6F">
        <w:rPr>
          <w:rFonts w:ascii="Oslo Sans Office" w:eastAsia="Times New Roman" w:hAnsi="Oslo Sans Office" w:cs="Times New Roman"/>
          <w:sz w:val="24"/>
          <w:szCs w:val="24"/>
          <w:lang w:eastAsia="nb-NO"/>
        </w:rPr>
        <w:t>Rehabilitering av Jesperud klubbhus</w:t>
      </w:r>
    </w:p>
    <w:p w14:paraId="5DAB6C7B" w14:textId="01A3CBCB" w:rsidR="007604CD" w:rsidRDefault="007604CD" w:rsidP="009340C1">
      <w:r>
        <w:br w:type="page"/>
      </w:r>
    </w:p>
    <w:bookmarkStart w:id="0" w:name="_Toc376074016" w:displacedByCustomXml="next"/>
    <w:sdt>
      <w:sdtPr>
        <w:rPr>
          <w:rFonts w:asciiTheme="minorHAnsi" w:eastAsiaTheme="minorEastAsia" w:hAnsiTheme="minorHAnsi" w:cstheme="minorBidi"/>
          <w:b w:val="0"/>
          <w:bCs w:val="0"/>
          <w:color w:val="auto"/>
          <w:sz w:val="20"/>
          <w:szCs w:val="20"/>
        </w:rPr>
        <w:id w:val="130976076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t>Innholdsfortegnelse</w:t>
          </w:r>
          <w:bookmarkEnd w:id="0"/>
        </w:p>
        <w:p w14:paraId="4E98D6F0" w14:textId="3A6D2F60" w:rsidR="00514726" w:rsidRDefault="00514726" w:rsidP="44B640CE">
          <w:pPr>
            <w:pStyle w:val="INNH1"/>
            <w:tabs>
              <w:tab w:val="right" w:leader="dot" w:pos="9255"/>
            </w:tabs>
            <w:rPr>
              <w:rStyle w:val="Hyperkobling"/>
              <w:noProof/>
              <w:kern w:val="2"/>
              <w:lang w:eastAsia="nb-NO"/>
              <w14:ligatures w14:val="standardContextual"/>
            </w:rPr>
          </w:pPr>
          <w:r>
            <w:fldChar w:fldCharType="begin"/>
          </w:r>
          <w:r w:rsidR="002D090F">
            <w:instrText>TOC \o "1-3" \z \u \h</w:instrText>
          </w:r>
          <w:r>
            <w:fldChar w:fldCharType="separate"/>
          </w:r>
          <w:hyperlink w:anchor="_Toc376074016">
            <w:r w:rsidR="44B640CE" w:rsidRPr="44B640CE">
              <w:rPr>
                <w:rStyle w:val="Hyperkobling"/>
              </w:rPr>
              <w:t>Innholdsfortegnelse</w:t>
            </w:r>
            <w:r w:rsidR="002D090F">
              <w:tab/>
            </w:r>
            <w:r w:rsidR="002D090F">
              <w:fldChar w:fldCharType="begin"/>
            </w:r>
            <w:r w:rsidR="002D090F">
              <w:instrText>PAGEREF _Toc376074016 \h</w:instrText>
            </w:r>
            <w:r w:rsidR="002D090F">
              <w:fldChar w:fldCharType="separate"/>
            </w:r>
            <w:r w:rsidR="44B640CE" w:rsidRPr="44B640CE">
              <w:rPr>
                <w:rStyle w:val="Hyperkobling"/>
              </w:rPr>
              <w:t>1</w:t>
            </w:r>
            <w:r w:rsidR="002D090F">
              <w:fldChar w:fldCharType="end"/>
            </w:r>
          </w:hyperlink>
        </w:p>
        <w:p w14:paraId="587A8C8D" w14:textId="21E92CD1"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743388174">
            <w:r w:rsidRPr="44B640CE">
              <w:rPr>
                <w:rStyle w:val="Hyperkobling"/>
              </w:rPr>
              <w:t>1</w:t>
            </w:r>
            <w:r w:rsidR="00514726">
              <w:tab/>
            </w:r>
            <w:r w:rsidRPr="44B640CE">
              <w:rPr>
                <w:rStyle w:val="Hyperkobling"/>
              </w:rPr>
              <w:t>Partenes representanter (NS 8407 pkt. 9)</w:t>
            </w:r>
            <w:r w:rsidR="00514726">
              <w:tab/>
            </w:r>
            <w:r w:rsidR="00514726">
              <w:fldChar w:fldCharType="begin"/>
            </w:r>
            <w:r w:rsidR="00514726">
              <w:instrText>PAGEREF _Toc1743388174 \h</w:instrText>
            </w:r>
            <w:r w:rsidR="00514726">
              <w:fldChar w:fldCharType="separate"/>
            </w:r>
            <w:r w:rsidRPr="44B640CE">
              <w:rPr>
                <w:rStyle w:val="Hyperkobling"/>
              </w:rPr>
              <w:t>3</w:t>
            </w:r>
            <w:r w:rsidR="00514726">
              <w:fldChar w:fldCharType="end"/>
            </w:r>
          </w:hyperlink>
        </w:p>
        <w:p w14:paraId="706EF57B" w14:textId="03D062AF"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532171027">
            <w:r w:rsidRPr="44B640CE">
              <w:rPr>
                <w:rStyle w:val="Hyperkobling"/>
              </w:rPr>
              <w:t>1.1</w:t>
            </w:r>
            <w:r w:rsidR="00514726">
              <w:tab/>
            </w:r>
            <w:r w:rsidRPr="44B640CE">
              <w:rPr>
                <w:rStyle w:val="Hyperkobling"/>
              </w:rPr>
              <w:t>Fullmakter (NS 8407 pkt. 9)</w:t>
            </w:r>
            <w:r w:rsidR="00514726">
              <w:tab/>
            </w:r>
            <w:r w:rsidR="00514726">
              <w:fldChar w:fldCharType="begin"/>
            </w:r>
            <w:r w:rsidR="00514726">
              <w:instrText>PAGEREF _Toc1532171027 \h</w:instrText>
            </w:r>
            <w:r w:rsidR="00514726">
              <w:fldChar w:fldCharType="separate"/>
            </w:r>
            <w:r w:rsidRPr="44B640CE">
              <w:rPr>
                <w:rStyle w:val="Hyperkobling"/>
              </w:rPr>
              <w:t>3</w:t>
            </w:r>
            <w:r w:rsidR="00514726">
              <w:fldChar w:fldCharType="end"/>
            </w:r>
          </w:hyperlink>
        </w:p>
        <w:p w14:paraId="6BCC5DFA" w14:textId="60C33563"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370366951">
            <w:r w:rsidRPr="44B640CE">
              <w:rPr>
                <w:rStyle w:val="Hyperkobling"/>
              </w:rPr>
              <w:t>2</w:t>
            </w:r>
            <w:r w:rsidR="00514726">
              <w:tab/>
            </w:r>
            <w:r w:rsidRPr="44B640CE">
              <w:rPr>
                <w:rStyle w:val="Hyperkobling"/>
              </w:rPr>
              <w:t>Møter (NS 8407 pkt. 4)</w:t>
            </w:r>
            <w:r w:rsidR="00514726">
              <w:tab/>
            </w:r>
            <w:r w:rsidR="00514726">
              <w:fldChar w:fldCharType="begin"/>
            </w:r>
            <w:r w:rsidR="00514726">
              <w:instrText>PAGEREF _Toc1370366951 \h</w:instrText>
            </w:r>
            <w:r w:rsidR="00514726">
              <w:fldChar w:fldCharType="separate"/>
            </w:r>
            <w:r w:rsidRPr="44B640CE">
              <w:rPr>
                <w:rStyle w:val="Hyperkobling"/>
              </w:rPr>
              <w:t>3</w:t>
            </w:r>
            <w:r w:rsidR="00514726">
              <w:fldChar w:fldCharType="end"/>
            </w:r>
          </w:hyperlink>
        </w:p>
        <w:p w14:paraId="1A3E280C" w14:textId="7CCA5B44"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84838000">
            <w:r w:rsidRPr="44B640CE">
              <w:rPr>
                <w:rStyle w:val="Hyperkobling"/>
              </w:rPr>
              <w:t>2.1</w:t>
            </w:r>
            <w:r w:rsidR="00514726">
              <w:tab/>
            </w:r>
            <w:r w:rsidRPr="44B640CE">
              <w:rPr>
                <w:rStyle w:val="Hyperkobling"/>
              </w:rPr>
              <w:t>Byggherremøter (NS 8407 pkt. 4.2)</w:t>
            </w:r>
            <w:r w:rsidR="00514726">
              <w:tab/>
            </w:r>
            <w:r w:rsidR="00514726">
              <w:fldChar w:fldCharType="begin"/>
            </w:r>
            <w:r w:rsidR="00514726">
              <w:instrText>PAGEREF _Toc84838000 \h</w:instrText>
            </w:r>
            <w:r w:rsidR="00514726">
              <w:fldChar w:fldCharType="separate"/>
            </w:r>
            <w:r w:rsidRPr="44B640CE">
              <w:rPr>
                <w:rStyle w:val="Hyperkobling"/>
              </w:rPr>
              <w:t>3</w:t>
            </w:r>
            <w:r w:rsidR="00514726">
              <w:fldChar w:fldCharType="end"/>
            </w:r>
          </w:hyperlink>
        </w:p>
        <w:p w14:paraId="5D93214F" w14:textId="36E13790"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331745421">
            <w:r w:rsidRPr="44B640CE">
              <w:rPr>
                <w:rStyle w:val="Hyperkobling"/>
              </w:rPr>
              <w:t>2.2</w:t>
            </w:r>
            <w:r w:rsidR="00514726">
              <w:tab/>
            </w:r>
            <w:r w:rsidRPr="44B640CE">
              <w:rPr>
                <w:rStyle w:val="Hyperkobling"/>
              </w:rPr>
              <w:t>Møter med kontraktsmedhjelpere (NS 8407 pkt. 4.3)</w:t>
            </w:r>
            <w:r w:rsidR="00514726">
              <w:tab/>
            </w:r>
            <w:r w:rsidR="00514726">
              <w:fldChar w:fldCharType="begin"/>
            </w:r>
            <w:r w:rsidR="00514726">
              <w:instrText>PAGEREF _Toc1331745421 \h</w:instrText>
            </w:r>
            <w:r w:rsidR="00514726">
              <w:fldChar w:fldCharType="separate"/>
            </w:r>
            <w:r w:rsidRPr="44B640CE">
              <w:rPr>
                <w:rStyle w:val="Hyperkobling"/>
              </w:rPr>
              <w:t>3</w:t>
            </w:r>
            <w:r w:rsidR="00514726">
              <w:fldChar w:fldCharType="end"/>
            </w:r>
          </w:hyperlink>
        </w:p>
        <w:p w14:paraId="7071C271" w14:textId="6CB4B77D"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717479114">
            <w:r w:rsidRPr="44B640CE">
              <w:rPr>
                <w:rStyle w:val="Hyperkobling"/>
              </w:rPr>
              <w:t>3</w:t>
            </w:r>
            <w:r w:rsidR="00514726">
              <w:tab/>
            </w:r>
            <w:r w:rsidRPr="44B640CE">
              <w:rPr>
                <w:rStyle w:val="Hyperkobling"/>
              </w:rPr>
              <w:t>Varsler og krav (NS 8407 pkt. 5)</w:t>
            </w:r>
            <w:r w:rsidR="00514726">
              <w:tab/>
            </w:r>
            <w:r w:rsidR="00514726">
              <w:fldChar w:fldCharType="begin"/>
            </w:r>
            <w:r w:rsidR="00514726">
              <w:instrText>PAGEREF _Toc1717479114 \h</w:instrText>
            </w:r>
            <w:r w:rsidR="00514726">
              <w:fldChar w:fldCharType="separate"/>
            </w:r>
            <w:r w:rsidRPr="44B640CE">
              <w:rPr>
                <w:rStyle w:val="Hyperkobling"/>
              </w:rPr>
              <w:t>4</w:t>
            </w:r>
            <w:r w:rsidR="00514726">
              <w:fldChar w:fldCharType="end"/>
            </w:r>
          </w:hyperlink>
        </w:p>
        <w:p w14:paraId="573D54B9" w14:textId="71B930D8"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54365524">
            <w:r w:rsidRPr="44B640CE">
              <w:rPr>
                <w:rStyle w:val="Hyperkobling"/>
              </w:rPr>
              <w:t>4</w:t>
            </w:r>
            <w:r w:rsidR="00514726">
              <w:tab/>
            </w:r>
            <w:r w:rsidRPr="44B640CE">
              <w:rPr>
                <w:rStyle w:val="Hyperkobling"/>
              </w:rPr>
              <w:t>Forsikring (NS 8407 pkt. 8)</w:t>
            </w:r>
            <w:r w:rsidR="00514726">
              <w:tab/>
            </w:r>
            <w:r w:rsidR="00514726">
              <w:fldChar w:fldCharType="begin"/>
            </w:r>
            <w:r w:rsidR="00514726">
              <w:instrText>PAGEREF _Toc54365524 \h</w:instrText>
            </w:r>
            <w:r w:rsidR="00514726">
              <w:fldChar w:fldCharType="separate"/>
            </w:r>
            <w:r w:rsidRPr="44B640CE">
              <w:rPr>
                <w:rStyle w:val="Hyperkobling"/>
              </w:rPr>
              <w:t>4</w:t>
            </w:r>
            <w:r w:rsidR="00514726">
              <w:fldChar w:fldCharType="end"/>
            </w:r>
          </w:hyperlink>
        </w:p>
        <w:p w14:paraId="66E817CB" w14:textId="1A31393E"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2040352272">
            <w:r w:rsidRPr="44B640CE">
              <w:rPr>
                <w:rStyle w:val="Hyperkobling"/>
              </w:rPr>
              <w:t>4.1</w:t>
            </w:r>
            <w:r w:rsidR="00514726">
              <w:tab/>
            </w:r>
            <w:r w:rsidRPr="44B640CE">
              <w:rPr>
                <w:rStyle w:val="Hyperkobling"/>
              </w:rPr>
              <w:t>Totalentreprenørens plikt til å holde kontraktsgjenstanden mv. forsikret</w:t>
            </w:r>
            <w:r w:rsidR="00514726">
              <w:tab/>
            </w:r>
            <w:r w:rsidR="00514726">
              <w:fldChar w:fldCharType="begin"/>
            </w:r>
            <w:r w:rsidR="00514726">
              <w:instrText>PAGEREF _Toc2040352272 \h</w:instrText>
            </w:r>
            <w:r w:rsidR="00514726">
              <w:fldChar w:fldCharType="separate"/>
            </w:r>
            <w:r w:rsidRPr="44B640CE">
              <w:rPr>
                <w:rStyle w:val="Hyperkobling"/>
              </w:rPr>
              <w:t>4</w:t>
            </w:r>
            <w:r w:rsidR="00514726">
              <w:fldChar w:fldCharType="end"/>
            </w:r>
          </w:hyperlink>
        </w:p>
        <w:p w14:paraId="70E5B7BC" w14:textId="6A950095"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51417927">
            <w:r w:rsidRPr="44B640CE">
              <w:rPr>
                <w:rStyle w:val="Hyperkobling"/>
              </w:rPr>
              <w:t>5</w:t>
            </w:r>
            <w:r w:rsidR="00514726">
              <w:tab/>
            </w:r>
            <w:r w:rsidRPr="44B640CE">
              <w:rPr>
                <w:rStyle w:val="Hyperkobling"/>
              </w:rPr>
              <w:t>Tiltransport av entreprenører. Byggeplassadministrasjon m.v. (NS 8407 pkt. 12.1)</w:t>
            </w:r>
            <w:r w:rsidR="00514726">
              <w:tab/>
            </w:r>
            <w:r w:rsidR="00514726">
              <w:fldChar w:fldCharType="begin"/>
            </w:r>
            <w:r w:rsidR="00514726">
              <w:instrText>PAGEREF _Toc151417927 \h</w:instrText>
            </w:r>
            <w:r w:rsidR="00514726">
              <w:fldChar w:fldCharType="separate"/>
            </w:r>
            <w:r w:rsidRPr="44B640CE">
              <w:rPr>
                <w:rStyle w:val="Hyperkobling"/>
              </w:rPr>
              <w:t>4</w:t>
            </w:r>
            <w:r w:rsidR="00514726">
              <w:fldChar w:fldCharType="end"/>
            </w:r>
          </w:hyperlink>
        </w:p>
        <w:p w14:paraId="37C6A434" w14:textId="52B96DD8"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535118388">
            <w:r w:rsidRPr="44B640CE">
              <w:rPr>
                <w:rStyle w:val="Hyperkobling"/>
              </w:rPr>
              <w:t>5.1</w:t>
            </w:r>
            <w:r w:rsidR="00514726">
              <w:tab/>
            </w:r>
            <w:r w:rsidRPr="44B640CE">
              <w:rPr>
                <w:rStyle w:val="Hyperkobling"/>
              </w:rPr>
              <w:t>Påslag (NS 8407 pkt. 12.2.4)</w:t>
            </w:r>
            <w:r w:rsidR="00514726">
              <w:tab/>
            </w:r>
            <w:r w:rsidR="00514726">
              <w:fldChar w:fldCharType="begin"/>
            </w:r>
            <w:r w:rsidR="00514726">
              <w:instrText>PAGEREF _Toc1535118388 \h</w:instrText>
            </w:r>
            <w:r w:rsidR="00514726">
              <w:fldChar w:fldCharType="separate"/>
            </w:r>
            <w:r w:rsidRPr="44B640CE">
              <w:rPr>
                <w:rStyle w:val="Hyperkobling"/>
              </w:rPr>
              <w:t>4</w:t>
            </w:r>
            <w:r w:rsidR="00514726">
              <w:fldChar w:fldCharType="end"/>
            </w:r>
          </w:hyperlink>
        </w:p>
        <w:p w14:paraId="5A9630F0" w14:textId="3661E9DC"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562354823">
            <w:r w:rsidRPr="44B640CE">
              <w:rPr>
                <w:rStyle w:val="Hyperkobling"/>
              </w:rPr>
              <w:t>5.2</w:t>
            </w:r>
            <w:r w:rsidR="00514726">
              <w:tab/>
            </w:r>
            <w:r w:rsidRPr="44B640CE">
              <w:rPr>
                <w:rStyle w:val="Hyperkobling"/>
              </w:rPr>
              <w:t>Påslag (NS 8407 pkt. 12.4.2)</w:t>
            </w:r>
            <w:r w:rsidR="00514726">
              <w:tab/>
            </w:r>
            <w:r w:rsidR="00514726">
              <w:fldChar w:fldCharType="begin"/>
            </w:r>
            <w:r w:rsidR="00514726">
              <w:instrText>PAGEREF _Toc1562354823 \h</w:instrText>
            </w:r>
            <w:r w:rsidR="00514726">
              <w:fldChar w:fldCharType="separate"/>
            </w:r>
            <w:r w:rsidRPr="44B640CE">
              <w:rPr>
                <w:rStyle w:val="Hyperkobling"/>
              </w:rPr>
              <w:t>4</w:t>
            </w:r>
            <w:r w:rsidR="00514726">
              <w:fldChar w:fldCharType="end"/>
            </w:r>
          </w:hyperlink>
        </w:p>
        <w:p w14:paraId="4EE03D0E" w14:textId="33D6602F"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93902189">
            <w:r w:rsidRPr="44B640CE">
              <w:rPr>
                <w:rStyle w:val="Hyperkobling"/>
              </w:rPr>
              <w:t>6</w:t>
            </w:r>
            <w:r w:rsidR="00514726">
              <w:tab/>
            </w:r>
            <w:r w:rsidRPr="44B640CE">
              <w:rPr>
                <w:rStyle w:val="Hyperkobling"/>
              </w:rPr>
              <w:t>Byggherrens rett til å føre kontroll (NS 8407 pkt. 20.2)</w:t>
            </w:r>
            <w:r w:rsidR="00514726">
              <w:tab/>
            </w:r>
            <w:r w:rsidR="00514726">
              <w:fldChar w:fldCharType="begin"/>
            </w:r>
            <w:r w:rsidR="00514726">
              <w:instrText>PAGEREF _Toc93902189 \h</w:instrText>
            </w:r>
            <w:r w:rsidR="00514726">
              <w:fldChar w:fldCharType="separate"/>
            </w:r>
            <w:r w:rsidRPr="44B640CE">
              <w:rPr>
                <w:rStyle w:val="Hyperkobling"/>
              </w:rPr>
              <w:t>5</w:t>
            </w:r>
            <w:r w:rsidR="00514726">
              <w:fldChar w:fldCharType="end"/>
            </w:r>
          </w:hyperlink>
        </w:p>
        <w:p w14:paraId="0B932213" w14:textId="3EE65E31"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504397870">
            <w:r w:rsidRPr="44B640CE">
              <w:rPr>
                <w:rStyle w:val="Hyperkobling"/>
              </w:rPr>
              <w:t>7</w:t>
            </w:r>
            <w:r w:rsidR="00514726">
              <w:tab/>
            </w:r>
            <w:r w:rsidRPr="44B640CE">
              <w:rPr>
                <w:rStyle w:val="Hyperkobling"/>
              </w:rPr>
              <w:t>Frister for fremdriften (NS 8407 pkt. 21.1)</w:t>
            </w:r>
            <w:r w:rsidR="00514726">
              <w:tab/>
            </w:r>
            <w:r w:rsidR="00514726">
              <w:fldChar w:fldCharType="begin"/>
            </w:r>
            <w:r w:rsidR="00514726">
              <w:instrText>PAGEREF _Toc1504397870 \h</w:instrText>
            </w:r>
            <w:r w:rsidR="00514726">
              <w:fldChar w:fldCharType="separate"/>
            </w:r>
            <w:r w:rsidRPr="44B640CE">
              <w:rPr>
                <w:rStyle w:val="Hyperkobling"/>
              </w:rPr>
              <w:t>5</w:t>
            </w:r>
            <w:r w:rsidR="00514726">
              <w:fldChar w:fldCharType="end"/>
            </w:r>
          </w:hyperlink>
        </w:p>
        <w:p w14:paraId="268EDA2B" w14:textId="6AF8B7F4"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019895556">
            <w:r w:rsidRPr="44B640CE">
              <w:rPr>
                <w:rStyle w:val="Hyperkobling"/>
              </w:rPr>
              <w:t>7.1</w:t>
            </w:r>
            <w:r w:rsidR="00514726">
              <w:tab/>
            </w:r>
            <w:r w:rsidRPr="44B640CE">
              <w:rPr>
                <w:rStyle w:val="Hyperkobling"/>
              </w:rPr>
              <w:t>Tidsfrister for totalentreprenøren</w:t>
            </w:r>
            <w:r w:rsidR="00514726">
              <w:tab/>
            </w:r>
            <w:r w:rsidR="00514726">
              <w:fldChar w:fldCharType="begin"/>
            </w:r>
            <w:r w:rsidR="00514726">
              <w:instrText>PAGEREF _Toc1019895556 \h</w:instrText>
            </w:r>
            <w:r w:rsidR="00514726">
              <w:fldChar w:fldCharType="separate"/>
            </w:r>
            <w:r w:rsidRPr="44B640CE">
              <w:rPr>
                <w:rStyle w:val="Hyperkobling"/>
              </w:rPr>
              <w:t>5</w:t>
            </w:r>
            <w:r w:rsidR="00514726">
              <w:fldChar w:fldCharType="end"/>
            </w:r>
          </w:hyperlink>
        </w:p>
        <w:p w14:paraId="51545DFD" w14:textId="0C1B7F25" w:rsidR="00514726" w:rsidRDefault="44B640CE" w:rsidP="44B640CE">
          <w:pPr>
            <w:pStyle w:val="INNH2"/>
            <w:tabs>
              <w:tab w:val="left" w:pos="600"/>
              <w:tab w:val="right" w:leader="dot" w:pos="9255"/>
            </w:tabs>
            <w:rPr>
              <w:rStyle w:val="Hyperkobling"/>
              <w:noProof/>
              <w:kern w:val="2"/>
              <w:lang w:eastAsia="nb-NO"/>
              <w14:ligatures w14:val="standardContextual"/>
            </w:rPr>
          </w:pPr>
          <w:hyperlink w:anchor="_Toc198433484">
            <w:r w:rsidRPr="44B640CE">
              <w:rPr>
                <w:rStyle w:val="Hyperkobling"/>
              </w:rPr>
              <w:t>7.2</w:t>
            </w:r>
            <w:r w:rsidR="00514726">
              <w:tab/>
            </w:r>
            <w:r w:rsidRPr="44B640CE">
              <w:rPr>
                <w:rStyle w:val="Hyperkobling"/>
              </w:rPr>
              <w:t>Andre tidsfrister</w:t>
            </w:r>
            <w:r w:rsidR="00514726">
              <w:tab/>
            </w:r>
            <w:r w:rsidR="00514726">
              <w:fldChar w:fldCharType="begin"/>
            </w:r>
            <w:r w:rsidR="00514726">
              <w:instrText>PAGEREF _Toc198433484 \h</w:instrText>
            </w:r>
            <w:r w:rsidR="00514726">
              <w:fldChar w:fldCharType="separate"/>
            </w:r>
            <w:r w:rsidRPr="44B640CE">
              <w:rPr>
                <w:rStyle w:val="Hyperkobling"/>
              </w:rPr>
              <w:t>6</w:t>
            </w:r>
            <w:r w:rsidR="00514726">
              <w:fldChar w:fldCharType="end"/>
            </w:r>
          </w:hyperlink>
        </w:p>
        <w:p w14:paraId="2CA69FDB" w14:textId="2A56491F"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60081512">
            <w:r w:rsidRPr="44B640CE">
              <w:rPr>
                <w:rStyle w:val="Hyperkobling"/>
              </w:rPr>
              <w:t>8</w:t>
            </w:r>
            <w:r w:rsidR="00514726">
              <w:tab/>
            </w:r>
            <w:r w:rsidRPr="44B640CE">
              <w:rPr>
                <w:rStyle w:val="Hyperkobling"/>
              </w:rPr>
              <w:t>Avtalt risikoovergang – prosjektering (NS 8407 pkt. 24.2)</w:t>
            </w:r>
            <w:r w:rsidR="00514726">
              <w:tab/>
            </w:r>
            <w:r w:rsidR="00514726">
              <w:fldChar w:fldCharType="begin"/>
            </w:r>
            <w:r w:rsidR="00514726">
              <w:instrText>PAGEREF _Toc260081512 \h</w:instrText>
            </w:r>
            <w:r w:rsidR="00514726">
              <w:fldChar w:fldCharType="separate"/>
            </w:r>
            <w:r w:rsidRPr="44B640CE">
              <w:rPr>
                <w:rStyle w:val="Hyperkobling"/>
              </w:rPr>
              <w:t>6</w:t>
            </w:r>
            <w:r w:rsidR="00514726">
              <w:fldChar w:fldCharType="end"/>
            </w:r>
          </w:hyperlink>
        </w:p>
        <w:p w14:paraId="0F4F7272" w14:textId="7F7C68B0"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81407660">
            <w:r w:rsidRPr="44B640CE">
              <w:rPr>
                <w:rStyle w:val="Hyperkobling"/>
              </w:rPr>
              <w:t>9</w:t>
            </w:r>
            <w:r w:rsidR="00514726">
              <w:tab/>
            </w:r>
            <w:r w:rsidRPr="44B640CE">
              <w:rPr>
                <w:rStyle w:val="Hyperkobling"/>
              </w:rPr>
              <w:t>Undersøkelsesplikt (NS 8407 pkt. 25.1.1)</w:t>
            </w:r>
            <w:r w:rsidR="00514726">
              <w:tab/>
            </w:r>
            <w:r w:rsidR="00514726">
              <w:fldChar w:fldCharType="begin"/>
            </w:r>
            <w:r w:rsidR="00514726">
              <w:instrText>PAGEREF _Toc281407660 \h</w:instrText>
            </w:r>
            <w:r w:rsidR="00514726">
              <w:fldChar w:fldCharType="separate"/>
            </w:r>
            <w:r w:rsidRPr="44B640CE">
              <w:rPr>
                <w:rStyle w:val="Hyperkobling"/>
              </w:rPr>
              <w:t>6</w:t>
            </w:r>
            <w:r w:rsidR="00514726">
              <w:fldChar w:fldCharType="end"/>
            </w:r>
          </w:hyperlink>
        </w:p>
        <w:p w14:paraId="75E649BD" w14:textId="4BEB850A"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336535751">
            <w:r w:rsidRPr="44B640CE">
              <w:rPr>
                <w:rStyle w:val="Hyperkobling"/>
              </w:rPr>
              <w:t>10</w:t>
            </w:r>
            <w:r w:rsidR="00514726">
              <w:tab/>
            </w:r>
            <w:r w:rsidRPr="44B640CE">
              <w:rPr>
                <w:rStyle w:val="Hyperkobling"/>
              </w:rPr>
              <w:t>Fastsettelse av vederlaget (NS 8407 pkt. 26)</w:t>
            </w:r>
            <w:r w:rsidR="00514726">
              <w:tab/>
            </w:r>
            <w:r w:rsidR="00514726">
              <w:fldChar w:fldCharType="begin"/>
            </w:r>
            <w:r w:rsidR="00514726">
              <w:instrText>PAGEREF _Toc1336535751 \h</w:instrText>
            </w:r>
            <w:r w:rsidR="00514726">
              <w:fldChar w:fldCharType="separate"/>
            </w:r>
            <w:r w:rsidRPr="44B640CE">
              <w:rPr>
                <w:rStyle w:val="Hyperkobling"/>
              </w:rPr>
              <w:t>6</w:t>
            </w:r>
            <w:r w:rsidR="00514726">
              <w:fldChar w:fldCharType="end"/>
            </w:r>
          </w:hyperlink>
        </w:p>
        <w:p w14:paraId="1EA7DF0F" w14:textId="397172B3" w:rsidR="00514726" w:rsidRDefault="44B640CE" w:rsidP="44B640CE">
          <w:pPr>
            <w:pStyle w:val="INNH2"/>
            <w:tabs>
              <w:tab w:val="right" w:leader="dot" w:pos="9255"/>
            </w:tabs>
            <w:rPr>
              <w:rStyle w:val="Hyperkobling"/>
              <w:noProof/>
              <w:kern w:val="2"/>
              <w:lang w:eastAsia="nb-NO"/>
              <w14:ligatures w14:val="standardContextual"/>
            </w:rPr>
          </w:pPr>
          <w:hyperlink w:anchor="_Toc899385102">
            <w:r w:rsidRPr="44B640CE">
              <w:rPr>
                <w:rStyle w:val="Hyperkobling"/>
              </w:rPr>
              <w:t>10.1 Kontraktssum</w:t>
            </w:r>
            <w:r w:rsidR="00514726">
              <w:tab/>
            </w:r>
            <w:r w:rsidR="00514726">
              <w:fldChar w:fldCharType="begin"/>
            </w:r>
            <w:r w:rsidR="00514726">
              <w:instrText>PAGEREF _Toc899385102 \h</w:instrText>
            </w:r>
            <w:r w:rsidR="00514726">
              <w:fldChar w:fldCharType="separate"/>
            </w:r>
            <w:r w:rsidRPr="44B640CE">
              <w:rPr>
                <w:rStyle w:val="Hyperkobling"/>
              </w:rPr>
              <w:t>6</w:t>
            </w:r>
            <w:r w:rsidR="00514726">
              <w:fldChar w:fldCharType="end"/>
            </w:r>
          </w:hyperlink>
        </w:p>
        <w:p w14:paraId="2924FE9E" w14:textId="6C783893" w:rsidR="00514726" w:rsidRDefault="44B640CE" w:rsidP="44B640CE">
          <w:pPr>
            <w:pStyle w:val="INNH2"/>
            <w:tabs>
              <w:tab w:val="right" w:leader="dot" w:pos="9255"/>
            </w:tabs>
            <w:rPr>
              <w:rStyle w:val="Hyperkobling"/>
              <w:noProof/>
              <w:kern w:val="2"/>
              <w:lang w:eastAsia="nb-NO"/>
              <w14:ligatures w14:val="standardContextual"/>
            </w:rPr>
          </w:pPr>
          <w:hyperlink w:anchor="_Toc1697683161">
            <w:r w:rsidRPr="44B640CE">
              <w:rPr>
                <w:rStyle w:val="Hyperkobling"/>
              </w:rPr>
              <w:t>10.2 Indeksregulering (NS 8407 pkt. 26.2)</w:t>
            </w:r>
            <w:r w:rsidR="00514726">
              <w:tab/>
            </w:r>
            <w:r w:rsidR="00514726">
              <w:fldChar w:fldCharType="begin"/>
            </w:r>
            <w:r w:rsidR="00514726">
              <w:instrText>PAGEREF _Toc1697683161 \h</w:instrText>
            </w:r>
            <w:r w:rsidR="00514726">
              <w:fldChar w:fldCharType="separate"/>
            </w:r>
            <w:r w:rsidRPr="44B640CE">
              <w:rPr>
                <w:rStyle w:val="Hyperkobling"/>
              </w:rPr>
              <w:t>7</w:t>
            </w:r>
            <w:r w:rsidR="00514726">
              <w:fldChar w:fldCharType="end"/>
            </w:r>
          </w:hyperlink>
        </w:p>
        <w:p w14:paraId="0B48C7C5" w14:textId="6B664C67"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762720285">
            <w:r w:rsidRPr="44B640CE">
              <w:rPr>
                <w:rStyle w:val="Hyperkobling"/>
              </w:rPr>
              <w:t>11</w:t>
            </w:r>
            <w:r w:rsidR="00514726">
              <w:tab/>
            </w:r>
            <w:r w:rsidRPr="44B640CE">
              <w:rPr>
                <w:rStyle w:val="Hyperkobling"/>
              </w:rPr>
              <w:t>Generelle betalingsbestemmelser (NS 8407 pkt. 28)</w:t>
            </w:r>
            <w:r w:rsidR="00514726">
              <w:tab/>
            </w:r>
            <w:r w:rsidR="00514726">
              <w:fldChar w:fldCharType="begin"/>
            </w:r>
            <w:r w:rsidR="00514726">
              <w:instrText>PAGEREF _Toc1762720285 \h</w:instrText>
            </w:r>
            <w:r w:rsidR="00514726">
              <w:fldChar w:fldCharType="separate"/>
            </w:r>
            <w:r w:rsidRPr="44B640CE">
              <w:rPr>
                <w:rStyle w:val="Hyperkobling"/>
              </w:rPr>
              <w:t>7</w:t>
            </w:r>
            <w:r w:rsidR="00514726">
              <w:fldChar w:fldCharType="end"/>
            </w:r>
          </w:hyperlink>
        </w:p>
        <w:p w14:paraId="02249847" w14:textId="21094411" w:rsidR="00514726" w:rsidRDefault="44B640CE" w:rsidP="44B640CE">
          <w:pPr>
            <w:pStyle w:val="INNH2"/>
            <w:tabs>
              <w:tab w:val="right" w:leader="dot" w:pos="9255"/>
            </w:tabs>
            <w:rPr>
              <w:rStyle w:val="Hyperkobling"/>
              <w:noProof/>
              <w:kern w:val="2"/>
              <w:lang w:eastAsia="nb-NO"/>
              <w14:ligatures w14:val="standardContextual"/>
            </w:rPr>
          </w:pPr>
          <w:hyperlink w:anchor="_Toc337547084">
            <w:r w:rsidRPr="44B640CE">
              <w:rPr>
                <w:rStyle w:val="Hyperkobling"/>
              </w:rPr>
              <w:t>11.1 Betalingsfrist (NS 8407 pkt. 28.1)</w:t>
            </w:r>
            <w:r w:rsidR="00514726">
              <w:tab/>
            </w:r>
            <w:r w:rsidR="00514726">
              <w:fldChar w:fldCharType="begin"/>
            </w:r>
            <w:r w:rsidR="00514726">
              <w:instrText>PAGEREF _Toc337547084 \h</w:instrText>
            </w:r>
            <w:r w:rsidR="00514726">
              <w:fldChar w:fldCharType="separate"/>
            </w:r>
            <w:r w:rsidRPr="44B640CE">
              <w:rPr>
                <w:rStyle w:val="Hyperkobling"/>
              </w:rPr>
              <w:t>7</w:t>
            </w:r>
            <w:r w:rsidR="00514726">
              <w:fldChar w:fldCharType="end"/>
            </w:r>
          </w:hyperlink>
        </w:p>
        <w:p w14:paraId="50F288C0" w14:textId="354F61CC" w:rsidR="00514726" w:rsidRDefault="44B640CE" w:rsidP="44B640CE">
          <w:pPr>
            <w:pStyle w:val="INNH2"/>
            <w:tabs>
              <w:tab w:val="right" w:leader="dot" w:pos="9255"/>
            </w:tabs>
            <w:rPr>
              <w:rStyle w:val="Hyperkobling"/>
              <w:noProof/>
              <w:kern w:val="2"/>
              <w:lang w:eastAsia="nb-NO"/>
              <w14:ligatures w14:val="standardContextual"/>
            </w:rPr>
          </w:pPr>
          <w:hyperlink w:anchor="_Toc1119405104">
            <w:r w:rsidRPr="44B640CE">
              <w:rPr>
                <w:rStyle w:val="Hyperkobling"/>
              </w:rPr>
              <w:t>11.2 Fakturaadresse</w:t>
            </w:r>
            <w:r w:rsidR="00514726">
              <w:tab/>
            </w:r>
            <w:r w:rsidR="00514726">
              <w:fldChar w:fldCharType="begin"/>
            </w:r>
            <w:r w:rsidR="00514726">
              <w:instrText>PAGEREF _Toc1119405104 \h</w:instrText>
            </w:r>
            <w:r w:rsidR="00514726">
              <w:fldChar w:fldCharType="separate"/>
            </w:r>
            <w:r w:rsidRPr="44B640CE">
              <w:rPr>
                <w:rStyle w:val="Hyperkobling"/>
              </w:rPr>
              <w:t>7</w:t>
            </w:r>
            <w:r w:rsidR="00514726">
              <w:fldChar w:fldCharType="end"/>
            </w:r>
          </w:hyperlink>
        </w:p>
        <w:p w14:paraId="037506FF" w14:textId="39092615" w:rsidR="00514726" w:rsidRDefault="44B640CE" w:rsidP="44B640CE">
          <w:pPr>
            <w:pStyle w:val="INNH2"/>
            <w:tabs>
              <w:tab w:val="right" w:leader="dot" w:pos="9255"/>
            </w:tabs>
            <w:rPr>
              <w:rStyle w:val="Hyperkobling"/>
              <w:noProof/>
              <w:kern w:val="2"/>
              <w:lang w:eastAsia="nb-NO"/>
              <w14:ligatures w14:val="standardContextual"/>
            </w:rPr>
          </w:pPr>
          <w:hyperlink w:anchor="_Toc114609787">
            <w:r w:rsidRPr="44B640CE">
              <w:rPr>
                <w:rStyle w:val="Hyperkobling"/>
              </w:rPr>
              <w:t>11.3 Krav om elektronisk faktura</w:t>
            </w:r>
            <w:r w:rsidR="00514726">
              <w:tab/>
            </w:r>
            <w:r w:rsidR="00514726">
              <w:fldChar w:fldCharType="begin"/>
            </w:r>
            <w:r w:rsidR="00514726">
              <w:instrText>PAGEREF _Toc114609787 \h</w:instrText>
            </w:r>
            <w:r w:rsidR="00514726">
              <w:fldChar w:fldCharType="separate"/>
            </w:r>
            <w:r w:rsidRPr="44B640CE">
              <w:rPr>
                <w:rStyle w:val="Hyperkobling"/>
              </w:rPr>
              <w:t>7</w:t>
            </w:r>
            <w:r w:rsidR="00514726">
              <w:fldChar w:fldCharType="end"/>
            </w:r>
          </w:hyperlink>
        </w:p>
        <w:p w14:paraId="3B9A1591" w14:textId="1F6FCC1F" w:rsidR="00514726" w:rsidRDefault="44B640CE" w:rsidP="44B640CE">
          <w:pPr>
            <w:pStyle w:val="INNH2"/>
            <w:tabs>
              <w:tab w:val="right" w:leader="dot" w:pos="9255"/>
            </w:tabs>
            <w:rPr>
              <w:rStyle w:val="Hyperkobling"/>
              <w:noProof/>
              <w:kern w:val="2"/>
              <w:lang w:eastAsia="nb-NO"/>
              <w14:ligatures w14:val="standardContextual"/>
            </w:rPr>
          </w:pPr>
          <w:hyperlink w:anchor="_Toc509098343">
            <w:r w:rsidRPr="44B640CE">
              <w:rPr>
                <w:rStyle w:val="Hyperkobling"/>
              </w:rPr>
              <w:t>11.4 Utdypende krav til faktura</w:t>
            </w:r>
            <w:r w:rsidR="00514726">
              <w:tab/>
            </w:r>
            <w:r w:rsidR="00514726">
              <w:fldChar w:fldCharType="begin"/>
            </w:r>
            <w:r w:rsidR="00514726">
              <w:instrText>PAGEREF _Toc509098343 \h</w:instrText>
            </w:r>
            <w:r w:rsidR="00514726">
              <w:fldChar w:fldCharType="separate"/>
            </w:r>
            <w:r w:rsidRPr="44B640CE">
              <w:rPr>
                <w:rStyle w:val="Hyperkobling"/>
              </w:rPr>
              <w:t>7</w:t>
            </w:r>
            <w:r w:rsidR="00514726">
              <w:fldChar w:fldCharType="end"/>
            </w:r>
          </w:hyperlink>
        </w:p>
        <w:p w14:paraId="213A269B" w14:textId="61E9AF31"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800095107">
            <w:r w:rsidRPr="44B640CE">
              <w:rPr>
                <w:rStyle w:val="Hyperkobling"/>
              </w:rPr>
              <w:t>12</w:t>
            </w:r>
            <w:r w:rsidR="00514726">
              <w:tab/>
            </w:r>
            <w:r w:rsidRPr="44B640CE">
              <w:rPr>
                <w:rStyle w:val="Hyperkobling"/>
              </w:rPr>
              <w:t>Retten til å pålegge endringer (NS 8407 pkt. 31.1)</w:t>
            </w:r>
            <w:r w:rsidR="00514726">
              <w:tab/>
            </w:r>
            <w:r w:rsidR="00514726">
              <w:fldChar w:fldCharType="begin"/>
            </w:r>
            <w:r w:rsidR="00514726">
              <w:instrText>PAGEREF _Toc800095107 \h</w:instrText>
            </w:r>
            <w:r w:rsidR="00514726">
              <w:fldChar w:fldCharType="separate"/>
            </w:r>
            <w:r w:rsidRPr="44B640CE">
              <w:rPr>
                <w:rStyle w:val="Hyperkobling"/>
              </w:rPr>
              <w:t>8</w:t>
            </w:r>
            <w:r w:rsidR="00514726">
              <w:fldChar w:fldCharType="end"/>
            </w:r>
          </w:hyperlink>
        </w:p>
        <w:p w14:paraId="4EE7D45C" w14:textId="31E4D8ED"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776068852">
            <w:r w:rsidRPr="44B640CE">
              <w:rPr>
                <w:rStyle w:val="Hyperkobling"/>
              </w:rPr>
              <w:t>13</w:t>
            </w:r>
            <w:r w:rsidR="00514726">
              <w:tab/>
            </w:r>
            <w:r w:rsidRPr="44B640CE">
              <w:rPr>
                <w:rStyle w:val="Hyperkobling"/>
              </w:rPr>
              <w:t>Vederlagsjustering (NS 8407 pkt. 34)</w:t>
            </w:r>
            <w:r w:rsidR="00514726">
              <w:tab/>
            </w:r>
            <w:r w:rsidR="00514726">
              <w:fldChar w:fldCharType="begin"/>
            </w:r>
            <w:r w:rsidR="00514726">
              <w:instrText>PAGEREF _Toc1776068852 \h</w:instrText>
            </w:r>
            <w:r w:rsidR="00514726">
              <w:fldChar w:fldCharType="separate"/>
            </w:r>
            <w:r w:rsidRPr="44B640CE">
              <w:rPr>
                <w:rStyle w:val="Hyperkobling"/>
              </w:rPr>
              <w:t>8</w:t>
            </w:r>
            <w:r w:rsidR="00514726">
              <w:fldChar w:fldCharType="end"/>
            </w:r>
          </w:hyperlink>
        </w:p>
        <w:p w14:paraId="2ECAB546" w14:textId="19EC3A69" w:rsidR="00514726" w:rsidRDefault="44B640CE" w:rsidP="44B640CE">
          <w:pPr>
            <w:pStyle w:val="INNH2"/>
            <w:tabs>
              <w:tab w:val="right" w:leader="dot" w:pos="9255"/>
            </w:tabs>
            <w:rPr>
              <w:rStyle w:val="Hyperkobling"/>
              <w:noProof/>
              <w:kern w:val="2"/>
              <w:lang w:eastAsia="nb-NO"/>
              <w14:ligatures w14:val="standardContextual"/>
            </w:rPr>
          </w:pPr>
          <w:hyperlink w:anchor="_Toc1248337747">
            <w:r w:rsidRPr="44B640CE">
              <w:rPr>
                <w:rStyle w:val="Hyperkobling"/>
              </w:rPr>
              <w:t>13.1 Særskilt varsel om økte utgifter til rigg og drift mv. (NS 8407 pkt. 34.1.3)</w:t>
            </w:r>
            <w:r w:rsidR="00514726">
              <w:tab/>
            </w:r>
            <w:r w:rsidR="00514726">
              <w:fldChar w:fldCharType="begin"/>
            </w:r>
            <w:r w:rsidR="00514726">
              <w:instrText>PAGEREF _Toc1248337747 \h</w:instrText>
            </w:r>
            <w:r w:rsidR="00514726">
              <w:fldChar w:fldCharType="separate"/>
            </w:r>
            <w:r w:rsidRPr="44B640CE">
              <w:rPr>
                <w:rStyle w:val="Hyperkobling"/>
              </w:rPr>
              <w:t>8</w:t>
            </w:r>
            <w:r w:rsidR="00514726">
              <w:fldChar w:fldCharType="end"/>
            </w:r>
          </w:hyperlink>
        </w:p>
        <w:p w14:paraId="31990ED4" w14:textId="6397F5D7"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640814617">
            <w:r w:rsidRPr="44B640CE">
              <w:rPr>
                <w:rStyle w:val="Hyperkobling"/>
              </w:rPr>
              <w:t>14</w:t>
            </w:r>
            <w:r w:rsidR="00514726">
              <w:tab/>
            </w:r>
            <w:r w:rsidRPr="44B640CE">
              <w:rPr>
                <w:rStyle w:val="Hyperkobling"/>
              </w:rPr>
              <w:t>Uenighet om endringer mv. (NS 8407 pkt. 35)</w:t>
            </w:r>
            <w:r w:rsidR="00514726">
              <w:tab/>
            </w:r>
            <w:r w:rsidR="00514726">
              <w:fldChar w:fldCharType="begin"/>
            </w:r>
            <w:r w:rsidR="00514726">
              <w:instrText>PAGEREF _Toc1640814617 \h</w:instrText>
            </w:r>
            <w:r w:rsidR="00514726">
              <w:fldChar w:fldCharType="separate"/>
            </w:r>
            <w:r w:rsidRPr="44B640CE">
              <w:rPr>
                <w:rStyle w:val="Hyperkobling"/>
              </w:rPr>
              <w:t>9</w:t>
            </w:r>
            <w:r w:rsidR="00514726">
              <w:fldChar w:fldCharType="end"/>
            </w:r>
          </w:hyperlink>
        </w:p>
        <w:p w14:paraId="57DAB108" w14:textId="2DB2BE9B" w:rsidR="00514726" w:rsidRDefault="44B640CE" w:rsidP="44B640CE">
          <w:pPr>
            <w:pStyle w:val="INNH2"/>
            <w:tabs>
              <w:tab w:val="right" w:leader="dot" w:pos="9255"/>
            </w:tabs>
            <w:rPr>
              <w:rStyle w:val="Hyperkobling"/>
              <w:noProof/>
              <w:kern w:val="2"/>
              <w:lang w:eastAsia="nb-NO"/>
              <w14:ligatures w14:val="standardContextual"/>
            </w:rPr>
          </w:pPr>
          <w:hyperlink w:anchor="_Toc2142969390">
            <w:r w:rsidRPr="44B640CE">
              <w:rPr>
                <w:rStyle w:val="Hyperkobling"/>
              </w:rPr>
              <w:t>14.1 Totalentreprenørens søksmål (NS 8407 pkt. 35.2)</w:t>
            </w:r>
            <w:r w:rsidR="00514726">
              <w:tab/>
            </w:r>
            <w:r w:rsidR="00514726">
              <w:fldChar w:fldCharType="begin"/>
            </w:r>
            <w:r w:rsidR="00514726">
              <w:instrText>PAGEREF _Toc2142969390 \h</w:instrText>
            </w:r>
            <w:r w:rsidR="00514726">
              <w:fldChar w:fldCharType="separate"/>
            </w:r>
            <w:r w:rsidRPr="44B640CE">
              <w:rPr>
                <w:rStyle w:val="Hyperkobling"/>
              </w:rPr>
              <w:t>9</w:t>
            </w:r>
            <w:r w:rsidR="00514726">
              <w:fldChar w:fldCharType="end"/>
            </w:r>
          </w:hyperlink>
        </w:p>
        <w:p w14:paraId="7BC66DD3" w14:textId="5C15FD6F"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69171718">
            <w:r w:rsidRPr="44B640CE">
              <w:rPr>
                <w:rStyle w:val="Hyperkobling"/>
              </w:rPr>
              <w:t>15</w:t>
            </w:r>
            <w:r w:rsidR="00514726">
              <w:tab/>
            </w:r>
            <w:r w:rsidRPr="44B640CE">
              <w:rPr>
                <w:rStyle w:val="Hyperkobling"/>
              </w:rPr>
              <w:t>Prøvedriftsperiodens lengde (tillegg til NS 8407 pkt. 38.2)</w:t>
            </w:r>
            <w:r w:rsidR="00514726">
              <w:tab/>
            </w:r>
            <w:r w:rsidR="00514726">
              <w:fldChar w:fldCharType="begin"/>
            </w:r>
            <w:r w:rsidR="00514726">
              <w:instrText>PAGEREF _Toc169171718 \h</w:instrText>
            </w:r>
            <w:r w:rsidR="00514726">
              <w:fldChar w:fldCharType="separate"/>
            </w:r>
            <w:r w:rsidRPr="44B640CE">
              <w:rPr>
                <w:rStyle w:val="Hyperkobling"/>
              </w:rPr>
              <w:t>9</w:t>
            </w:r>
            <w:r w:rsidR="00514726">
              <w:fldChar w:fldCharType="end"/>
            </w:r>
          </w:hyperlink>
        </w:p>
        <w:p w14:paraId="06702367" w14:textId="6A03D7AF"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146892216">
            <w:r w:rsidRPr="44B640CE">
              <w:rPr>
                <w:rStyle w:val="Hyperkobling"/>
              </w:rPr>
              <w:t>16</w:t>
            </w:r>
            <w:r w:rsidR="00514726">
              <w:tab/>
            </w:r>
            <w:r w:rsidRPr="44B640CE">
              <w:rPr>
                <w:rStyle w:val="Hyperkobling"/>
              </w:rPr>
              <w:t>Sluttoppgjør (NS 8407 pkt. 39)</w:t>
            </w:r>
            <w:r w:rsidR="00514726">
              <w:tab/>
            </w:r>
            <w:r w:rsidR="00514726">
              <w:fldChar w:fldCharType="begin"/>
            </w:r>
            <w:r w:rsidR="00514726">
              <w:instrText>PAGEREF _Toc2146892216 \h</w:instrText>
            </w:r>
            <w:r w:rsidR="00514726">
              <w:fldChar w:fldCharType="separate"/>
            </w:r>
            <w:r w:rsidRPr="44B640CE">
              <w:rPr>
                <w:rStyle w:val="Hyperkobling"/>
              </w:rPr>
              <w:t>9</w:t>
            </w:r>
            <w:r w:rsidR="00514726">
              <w:fldChar w:fldCharType="end"/>
            </w:r>
          </w:hyperlink>
        </w:p>
        <w:p w14:paraId="170AE1B0" w14:textId="0FDB29BA" w:rsidR="00514726" w:rsidRDefault="44B640CE" w:rsidP="44B640CE">
          <w:pPr>
            <w:pStyle w:val="INNH2"/>
            <w:tabs>
              <w:tab w:val="right" w:leader="dot" w:pos="9255"/>
            </w:tabs>
            <w:rPr>
              <w:rStyle w:val="Hyperkobling"/>
              <w:noProof/>
              <w:kern w:val="2"/>
              <w:lang w:eastAsia="nb-NO"/>
              <w14:ligatures w14:val="standardContextual"/>
            </w:rPr>
          </w:pPr>
          <w:hyperlink w:anchor="_Toc166750667">
            <w:r w:rsidRPr="44B640CE">
              <w:rPr>
                <w:rStyle w:val="Hyperkobling"/>
              </w:rPr>
              <w:t>16.1 Betaling av sluttfaktura. Innsigelser og krav (NS 8407 pkt. 39.2)</w:t>
            </w:r>
            <w:r w:rsidR="00514726">
              <w:tab/>
            </w:r>
            <w:r w:rsidR="00514726">
              <w:fldChar w:fldCharType="begin"/>
            </w:r>
            <w:r w:rsidR="00514726">
              <w:instrText>PAGEREF _Toc166750667 \h</w:instrText>
            </w:r>
            <w:r w:rsidR="00514726">
              <w:fldChar w:fldCharType="separate"/>
            </w:r>
            <w:r w:rsidRPr="44B640CE">
              <w:rPr>
                <w:rStyle w:val="Hyperkobling"/>
              </w:rPr>
              <w:t>9</w:t>
            </w:r>
            <w:r w:rsidR="00514726">
              <w:fldChar w:fldCharType="end"/>
            </w:r>
          </w:hyperlink>
        </w:p>
        <w:p w14:paraId="1780EA6B" w14:textId="66371875"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529569433">
            <w:r w:rsidRPr="44B640CE">
              <w:rPr>
                <w:rStyle w:val="Hyperkobling"/>
              </w:rPr>
              <w:t>17</w:t>
            </w:r>
            <w:r w:rsidR="00514726">
              <w:tab/>
            </w:r>
            <w:r w:rsidRPr="44B640CE">
              <w:rPr>
                <w:rStyle w:val="Hyperkobling"/>
              </w:rPr>
              <w:t>Tvister (NS 8407 pkt. 50)</w:t>
            </w:r>
            <w:r w:rsidR="00514726">
              <w:tab/>
            </w:r>
            <w:r w:rsidR="00514726">
              <w:fldChar w:fldCharType="begin"/>
            </w:r>
            <w:r w:rsidR="00514726">
              <w:instrText>PAGEREF _Toc1529569433 \h</w:instrText>
            </w:r>
            <w:r w:rsidR="00514726">
              <w:fldChar w:fldCharType="separate"/>
            </w:r>
            <w:r w:rsidRPr="44B640CE">
              <w:rPr>
                <w:rStyle w:val="Hyperkobling"/>
              </w:rPr>
              <w:t>10</w:t>
            </w:r>
            <w:r w:rsidR="00514726">
              <w:fldChar w:fldCharType="end"/>
            </w:r>
          </w:hyperlink>
        </w:p>
        <w:p w14:paraId="47ADB74E" w14:textId="3D684C67" w:rsidR="00514726" w:rsidRDefault="44B640CE" w:rsidP="44B640CE">
          <w:pPr>
            <w:pStyle w:val="INNH2"/>
            <w:tabs>
              <w:tab w:val="right" w:leader="dot" w:pos="9255"/>
            </w:tabs>
            <w:rPr>
              <w:rStyle w:val="Hyperkobling"/>
              <w:noProof/>
              <w:kern w:val="2"/>
              <w:lang w:eastAsia="nb-NO"/>
              <w14:ligatures w14:val="standardContextual"/>
            </w:rPr>
          </w:pPr>
          <w:hyperlink w:anchor="_Toc158124376">
            <w:r w:rsidRPr="44B640CE">
              <w:rPr>
                <w:rStyle w:val="Hyperkobling"/>
              </w:rPr>
              <w:t>17.1 Foreløpig oppmannsavgjørelse (NS 8407 pkt. 50.1.3)</w:t>
            </w:r>
            <w:r w:rsidR="00514726">
              <w:tab/>
            </w:r>
            <w:r w:rsidR="00514726">
              <w:fldChar w:fldCharType="begin"/>
            </w:r>
            <w:r w:rsidR="00514726">
              <w:instrText>PAGEREF _Toc158124376 \h</w:instrText>
            </w:r>
            <w:r w:rsidR="00514726">
              <w:fldChar w:fldCharType="separate"/>
            </w:r>
            <w:r w:rsidRPr="44B640CE">
              <w:rPr>
                <w:rStyle w:val="Hyperkobling"/>
              </w:rPr>
              <w:t>10</w:t>
            </w:r>
            <w:r w:rsidR="00514726">
              <w:fldChar w:fldCharType="end"/>
            </w:r>
          </w:hyperlink>
        </w:p>
        <w:p w14:paraId="6E5DFA28" w14:textId="7DC3CDE2"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384388405">
            <w:r w:rsidRPr="44B640CE">
              <w:rPr>
                <w:rStyle w:val="Hyperkobling"/>
              </w:rPr>
              <w:t>18</w:t>
            </w:r>
            <w:r w:rsidR="00514726">
              <w:tab/>
            </w:r>
            <w:r w:rsidRPr="44B640CE">
              <w:rPr>
                <w:rStyle w:val="Hyperkobling"/>
              </w:rPr>
              <w:t>Kommunikasjon mellom partene</w:t>
            </w:r>
            <w:r w:rsidR="00514726">
              <w:tab/>
            </w:r>
            <w:r w:rsidR="00514726">
              <w:fldChar w:fldCharType="begin"/>
            </w:r>
            <w:r w:rsidR="00514726">
              <w:instrText>PAGEREF _Toc384388405 \h</w:instrText>
            </w:r>
            <w:r w:rsidR="00514726">
              <w:fldChar w:fldCharType="separate"/>
            </w:r>
            <w:r w:rsidRPr="44B640CE">
              <w:rPr>
                <w:rStyle w:val="Hyperkobling"/>
              </w:rPr>
              <w:t>10</w:t>
            </w:r>
            <w:r w:rsidR="00514726">
              <w:fldChar w:fldCharType="end"/>
            </w:r>
          </w:hyperlink>
        </w:p>
        <w:p w14:paraId="2652D408" w14:textId="1EA784B8"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124813401">
            <w:r w:rsidRPr="44B640CE">
              <w:rPr>
                <w:rStyle w:val="Hyperkobling"/>
              </w:rPr>
              <w:t>19</w:t>
            </w:r>
            <w:r w:rsidR="00514726">
              <w:tab/>
            </w:r>
            <w:r w:rsidRPr="44B640CE">
              <w:rPr>
                <w:rStyle w:val="Hyperkobling"/>
              </w:rPr>
              <w:t>Reklame</w:t>
            </w:r>
            <w:r w:rsidR="00514726">
              <w:tab/>
            </w:r>
            <w:r w:rsidR="00514726">
              <w:fldChar w:fldCharType="begin"/>
            </w:r>
            <w:r w:rsidR="00514726">
              <w:instrText>PAGEREF _Toc2124813401 \h</w:instrText>
            </w:r>
            <w:r w:rsidR="00514726">
              <w:fldChar w:fldCharType="separate"/>
            </w:r>
            <w:r w:rsidRPr="44B640CE">
              <w:rPr>
                <w:rStyle w:val="Hyperkobling"/>
              </w:rPr>
              <w:t>10</w:t>
            </w:r>
            <w:r w:rsidR="00514726">
              <w:fldChar w:fldCharType="end"/>
            </w:r>
          </w:hyperlink>
        </w:p>
        <w:p w14:paraId="529D085A" w14:textId="098EE096"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97658745">
            <w:r w:rsidRPr="44B640CE">
              <w:rPr>
                <w:rStyle w:val="Hyperkobling"/>
              </w:rPr>
              <w:t>20</w:t>
            </w:r>
            <w:r w:rsidR="00514726">
              <w:tab/>
            </w:r>
            <w:r w:rsidRPr="44B640CE">
              <w:rPr>
                <w:rStyle w:val="Hyperkobling"/>
              </w:rPr>
              <w:t>Bruk av regnskogprodukter</w:t>
            </w:r>
            <w:r w:rsidR="00514726">
              <w:tab/>
            </w:r>
            <w:r w:rsidR="00514726">
              <w:fldChar w:fldCharType="begin"/>
            </w:r>
            <w:r w:rsidR="00514726">
              <w:instrText>PAGEREF _Toc297658745 \h</w:instrText>
            </w:r>
            <w:r w:rsidR="00514726">
              <w:fldChar w:fldCharType="separate"/>
            </w:r>
            <w:r w:rsidRPr="44B640CE">
              <w:rPr>
                <w:rStyle w:val="Hyperkobling"/>
              </w:rPr>
              <w:t>10</w:t>
            </w:r>
            <w:r w:rsidR="00514726">
              <w:fldChar w:fldCharType="end"/>
            </w:r>
          </w:hyperlink>
        </w:p>
        <w:p w14:paraId="6D564F8A" w14:textId="0115C6AD"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220991279">
            <w:r w:rsidRPr="44B640CE">
              <w:rPr>
                <w:rStyle w:val="Hyperkobling"/>
              </w:rPr>
              <w:t>21</w:t>
            </w:r>
            <w:r w:rsidR="00514726">
              <w:tab/>
            </w:r>
            <w:r w:rsidRPr="44B640CE">
              <w:rPr>
                <w:rStyle w:val="Hyperkobling"/>
              </w:rPr>
              <w:t>Oslo kommunes seriøsitetsbestemmelser</w:t>
            </w:r>
            <w:r w:rsidR="00514726">
              <w:tab/>
            </w:r>
            <w:r w:rsidR="00514726">
              <w:fldChar w:fldCharType="begin"/>
            </w:r>
            <w:r w:rsidR="00514726">
              <w:instrText>PAGEREF _Toc1220991279 \h</w:instrText>
            </w:r>
            <w:r w:rsidR="00514726">
              <w:fldChar w:fldCharType="separate"/>
            </w:r>
            <w:r w:rsidRPr="44B640CE">
              <w:rPr>
                <w:rStyle w:val="Hyperkobling"/>
              </w:rPr>
              <w:t>10</w:t>
            </w:r>
            <w:r w:rsidR="00514726">
              <w:fldChar w:fldCharType="end"/>
            </w:r>
          </w:hyperlink>
        </w:p>
        <w:p w14:paraId="23366216" w14:textId="5F13984C" w:rsidR="00514726" w:rsidRDefault="44B640CE" w:rsidP="44B640CE">
          <w:pPr>
            <w:pStyle w:val="INNH2"/>
            <w:tabs>
              <w:tab w:val="right" w:leader="dot" w:pos="9255"/>
            </w:tabs>
            <w:rPr>
              <w:rStyle w:val="Hyperkobling"/>
              <w:noProof/>
              <w:kern w:val="2"/>
              <w:lang w:eastAsia="nb-NO"/>
              <w14:ligatures w14:val="standardContextual"/>
            </w:rPr>
          </w:pPr>
          <w:hyperlink w:anchor="_Toc2105204589">
            <w:r w:rsidRPr="44B640CE">
              <w:rPr>
                <w:rStyle w:val="Hyperkobling"/>
              </w:rPr>
              <w:t>21.1 Krav til lønns- og arbeidsvilkår (NS 8407 pkt. 18)</w:t>
            </w:r>
            <w:r w:rsidR="00514726">
              <w:tab/>
            </w:r>
            <w:r w:rsidR="00514726">
              <w:fldChar w:fldCharType="begin"/>
            </w:r>
            <w:r w:rsidR="00514726">
              <w:instrText>PAGEREF _Toc2105204589 \h</w:instrText>
            </w:r>
            <w:r w:rsidR="00514726">
              <w:fldChar w:fldCharType="separate"/>
            </w:r>
            <w:r w:rsidRPr="44B640CE">
              <w:rPr>
                <w:rStyle w:val="Hyperkobling"/>
              </w:rPr>
              <w:t>10</w:t>
            </w:r>
            <w:r w:rsidR="00514726">
              <w:fldChar w:fldCharType="end"/>
            </w:r>
          </w:hyperlink>
        </w:p>
        <w:p w14:paraId="785DB0B1" w14:textId="033B27C0" w:rsidR="00514726" w:rsidRDefault="44B640CE" w:rsidP="44B640CE">
          <w:pPr>
            <w:pStyle w:val="INNH2"/>
            <w:tabs>
              <w:tab w:val="right" w:leader="dot" w:pos="9255"/>
            </w:tabs>
            <w:rPr>
              <w:rStyle w:val="Hyperkobling"/>
              <w:noProof/>
              <w:kern w:val="2"/>
              <w:lang w:eastAsia="nb-NO"/>
              <w14:ligatures w14:val="standardContextual"/>
            </w:rPr>
          </w:pPr>
          <w:hyperlink w:anchor="_Toc1223370556">
            <w:r w:rsidRPr="44B640CE">
              <w:rPr>
                <w:rStyle w:val="Hyperkobling"/>
              </w:rPr>
              <w:t>21.2 Krav om elektronisk betaling og oppgjør</w:t>
            </w:r>
            <w:r w:rsidR="00514726">
              <w:tab/>
            </w:r>
            <w:r w:rsidR="00514726">
              <w:fldChar w:fldCharType="begin"/>
            </w:r>
            <w:r w:rsidR="00514726">
              <w:instrText>PAGEREF _Toc1223370556 \h</w:instrText>
            </w:r>
            <w:r w:rsidR="00514726">
              <w:fldChar w:fldCharType="separate"/>
            </w:r>
            <w:r w:rsidRPr="44B640CE">
              <w:rPr>
                <w:rStyle w:val="Hyperkobling"/>
              </w:rPr>
              <w:t>12</w:t>
            </w:r>
            <w:r w:rsidR="00514726">
              <w:fldChar w:fldCharType="end"/>
            </w:r>
          </w:hyperlink>
        </w:p>
        <w:p w14:paraId="3D507A2D" w14:textId="1EEFEC1D" w:rsidR="00514726" w:rsidRDefault="44B640CE" w:rsidP="44B640CE">
          <w:pPr>
            <w:pStyle w:val="INNH2"/>
            <w:tabs>
              <w:tab w:val="right" w:leader="dot" w:pos="9255"/>
            </w:tabs>
            <w:rPr>
              <w:rStyle w:val="Hyperkobling"/>
              <w:noProof/>
              <w:kern w:val="2"/>
              <w:lang w:eastAsia="nb-NO"/>
              <w14:ligatures w14:val="standardContextual"/>
            </w:rPr>
          </w:pPr>
          <w:hyperlink w:anchor="_Toc899428849">
            <w:r w:rsidRPr="44B640CE">
              <w:rPr>
                <w:rStyle w:val="Hyperkobling"/>
              </w:rPr>
              <w:t>21.3 Krav om elektronisk utbetaling av lønn til arbeiders bankkonto</w:t>
            </w:r>
            <w:r w:rsidR="00514726">
              <w:tab/>
            </w:r>
            <w:r w:rsidR="00514726">
              <w:fldChar w:fldCharType="begin"/>
            </w:r>
            <w:r w:rsidR="00514726">
              <w:instrText>PAGEREF _Toc899428849 \h</w:instrText>
            </w:r>
            <w:r w:rsidR="00514726">
              <w:fldChar w:fldCharType="separate"/>
            </w:r>
            <w:r w:rsidRPr="44B640CE">
              <w:rPr>
                <w:rStyle w:val="Hyperkobling"/>
              </w:rPr>
              <w:t>12</w:t>
            </w:r>
            <w:r w:rsidR="00514726">
              <w:fldChar w:fldCharType="end"/>
            </w:r>
          </w:hyperlink>
        </w:p>
        <w:p w14:paraId="536BDE33" w14:textId="7F87A86B" w:rsidR="00514726" w:rsidRDefault="44B640CE" w:rsidP="44B640CE">
          <w:pPr>
            <w:pStyle w:val="INNH2"/>
            <w:tabs>
              <w:tab w:val="right" w:leader="dot" w:pos="9255"/>
            </w:tabs>
            <w:rPr>
              <w:rStyle w:val="Hyperkobling"/>
              <w:noProof/>
              <w:kern w:val="2"/>
              <w:lang w:eastAsia="nb-NO"/>
              <w14:ligatures w14:val="standardContextual"/>
            </w:rPr>
          </w:pPr>
          <w:hyperlink w:anchor="_Toc402786262">
            <w:r w:rsidRPr="44B640CE">
              <w:rPr>
                <w:rStyle w:val="Hyperkobling"/>
              </w:rPr>
              <w:t>21.4 Krav om yrkesmessig integritet og dokumentasjonsplikt</w:t>
            </w:r>
            <w:r w:rsidR="00514726">
              <w:tab/>
            </w:r>
            <w:r w:rsidR="00514726">
              <w:fldChar w:fldCharType="begin"/>
            </w:r>
            <w:r w:rsidR="00514726">
              <w:instrText>PAGEREF _Toc402786262 \h</w:instrText>
            </w:r>
            <w:r w:rsidR="00514726">
              <w:fldChar w:fldCharType="separate"/>
            </w:r>
            <w:r w:rsidRPr="44B640CE">
              <w:rPr>
                <w:rStyle w:val="Hyperkobling"/>
              </w:rPr>
              <w:t>13</w:t>
            </w:r>
            <w:r w:rsidR="00514726">
              <w:fldChar w:fldCharType="end"/>
            </w:r>
          </w:hyperlink>
        </w:p>
        <w:p w14:paraId="6C3819CD" w14:textId="7285B5A5" w:rsidR="00514726" w:rsidRDefault="44B640CE" w:rsidP="44B640CE">
          <w:pPr>
            <w:pStyle w:val="INNH2"/>
            <w:tabs>
              <w:tab w:val="right" w:leader="dot" w:pos="9255"/>
            </w:tabs>
            <w:rPr>
              <w:rStyle w:val="Hyperkobling"/>
              <w:noProof/>
              <w:kern w:val="2"/>
              <w:lang w:eastAsia="nb-NO"/>
              <w14:ligatures w14:val="standardContextual"/>
            </w:rPr>
          </w:pPr>
          <w:hyperlink w:anchor="_Toc1509459273">
            <w:r w:rsidRPr="44B640CE">
              <w:rPr>
                <w:rStyle w:val="Hyperkobling"/>
              </w:rPr>
              <w:t>21.5 Byggherrens rett til å gjennomføre revisjon og stedlig kontroll</w:t>
            </w:r>
            <w:r w:rsidR="00514726">
              <w:tab/>
            </w:r>
            <w:r w:rsidR="00514726">
              <w:fldChar w:fldCharType="begin"/>
            </w:r>
            <w:r w:rsidR="00514726">
              <w:instrText>PAGEREF _Toc1509459273 \h</w:instrText>
            </w:r>
            <w:r w:rsidR="00514726">
              <w:fldChar w:fldCharType="separate"/>
            </w:r>
            <w:r w:rsidRPr="44B640CE">
              <w:rPr>
                <w:rStyle w:val="Hyperkobling"/>
              </w:rPr>
              <w:t>13</w:t>
            </w:r>
            <w:r w:rsidR="00514726">
              <w:fldChar w:fldCharType="end"/>
            </w:r>
          </w:hyperlink>
        </w:p>
        <w:p w14:paraId="3F42AE0E" w14:textId="2DCA2930" w:rsidR="00514726" w:rsidRDefault="44B640CE" w:rsidP="44B640CE">
          <w:pPr>
            <w:pStyle w:val="INNH2"/>
            <w:tabs>
              <w:tab w:val="right" w:leader="dot" w:pos="9255"/>
            </w:tabs>
            <w:rPr>
              <w:rStyle w:val="Hyperkobling"/>
              <w:noProof/>
              <w:kern w:val="2"/>
              <w:lang w:eastAsia="nb-NO"/>
              <w14:ligatures w14:val="standardContextual"/>
            </w:rPr>
          </w:pPr>
          <w:hyperlink w:anchor="_Toc1738968046">
            <w:r w:rsidRPr="44B640CE">
              <w:rPr>
                <w:rStyle w:val="Hyperkobling"/>
              </w:rPr>
              <w:t>21.6 Konsekvenser ved brudd på konkurranselovgivningen</w:t>
            </w:r>
            <w:r w:rsidR="00514726">
              <w:tab/>
            </w:r>
            <w:r w:rsidR="00514726">
              <w:fldChar w:fldCharType="begin"/>
            </w:r>
            <w:r w:rsidR="00514726">
              <w:instrText>PAGEREF _Toc1738968046 \h</w:instrText>
            </w:r>
            <w:r w:rsidR="00514726">
              <w:fldChar w:fldCharType="separate"/>
            </w:r>
            <w:r w:rsidRPr="44B640CE">
              <w:rPr>
                <w:rStyle w:val="Hyperkobling"/>
              </w:rPr>
              <w:t>14</w:t>
            </w:r>
            <w:r w:rsidR="00514726">
              <w:fldChar w:fldCharType="end"/>
            </w:r>
          </w:hyperlink>
        </w:p>
        <w:p w14:paraId="7C1C2E2B" w14:textId="284AF0EB" w:rsidR="00514726" w:rsidRDefault="44B640CE" w:rsidP="44B640CE">
          <w:pPr>
            <w:pStyle w:val="INNH2"/>
            <w:tabs>
              <w:tab w:val="right" w:leader="dot" w:pos="9255"/>
            </w:tabs>
            <w:rPr>
              <w:rStyle w:val="Hyperkobling"/>
              <w:noProof/>
              <w:kern w:val="2"/>
              <w:lang w:eastAsia="nb-NO"/>
              <w14:ligatures w14:val="standardContextual"/>
            </w:rPr>
          </w:pPr>
          <w:hyperlink w:anchor="_Toc2005804058">
            <w:r w:rsidRPr="44B640CE">
              <w:rPr>
                <w:rStyle w:val="Hyperkobling"/>
              </w:rPr>
              <w:t>21.7 Krav om fullmakt til å innhente opplysninger gjennom utvidet skatteattest</w:t>
            </w:r>
            <w:r w:rsidR="00514726">
              <w:tab/>
            </w:r>
            <w:r w:rsidR="00514726">
              <w:fldChar w:fldCharType="begin"/>
            </w:r>
            <w:r w:rsidR="00514726">
              <w:instrText>PAGEREF _Toc2005804058 \h</w:instrText>
            </w:r>
            <w:r w:rsidR="00514726">
              <w:fldChar w:fldCharType="separate"/>
            </w:r>
            <w:r w:rsidRPr="44B640CE">
              <w:rPr>
                <w:rStyle w:val="Hyperkobling"/>
              </w:rPr>
              <w:t>14</w:t>
            </w:r>
            <w:r w:rsidR="00514726">
              <w:fldChar w:fldCharType="end"/>
            </w:r>
          </w:hyperlink>
        </w:p>
        <w:p w14:paraId="602414B7" w14:textId="06E913F0" w:rsidR="00514726" w:rsidRDefault="44B640CE" w:rsidP="44B640CE">
          <w:pPr>
            <w:pStyle w:val="INNH2"/>
            <w:tabs>
              <w:tab w:val="right" w:leader="dot" w:pos="9255"/>
            </w:tabs>
            <w:rPr>
              <w:rStyle w:val="Hyperkobling"/>
              <w:noProof/>
              <w:kern w:val="2"/>
              <w:lang w:eastAsia="nb-NO"/>
              <w14:ligatures w14:val="standardContextual"/>
            </w:rPr>
          </w:pPr>
          <w:hyperlink w:anchor="_Toc1386043244">
            <w:r w:rsidRPr="44B640CE">
              <w:rPr>
                <w:rStyle w:val="Hyperkobling"/>
              </w:rPr>
              <w:t>21.8 Krav om oppfyllelse av skatte- og avgiftsforpliktelser</w:t>
            </w:r>
            <w:r w:rsidR="00514726">
              <w:tab/>
            </w:r>
            <w:r w:rsidR="00514726">
              <w:fldChar w:fldCharType="begin"/>
            </w:r>
            <w:r w:rsidR="00514726">
              <w:instrText>PAGEREF _Toc1386043244 \h</w:instrText>
            </w:r>
            <w:r w:rsidR="00514726">
              <w:fldChar w:fldCharType="separate"/>
            </w:r>
            <w:r w:rsidRPr="44B640CE">
              <w:rPr>
                <w:rStyle w:val="Hyperkobling"/>
              </w:rPr>
              <w:t>15</w:t>
            </w:r>
            <w:r w:rsidR="00514726">
              <w:fldChar w:fldCharType="end"/>
            </w:r>
          </w:hyperlink>
        </w:p>
        <w:p w14:paraId="633B9C4D" w14:textId="5F6C4DF4" w:rsidR="00514726" w:rsidRDefault="44B640CE" w:rsidP="44B640CE">
          <w:pPr>
            <w:pStyle w:val="INNH2"/>
            <w:tabs>
              <w:tab w:val="right" w:leader="dot" w:pos="9255"/>
            </w:tabs>
            <w:rPr>
              <w:rStyle w:val="Hyperkobling"/>
              <w:noProof/>
              <w:kern w:val="2"/>
              <w:lang w:eastAsia="nb-NO"/>
              <w14:ligatures w14:val="standardContextual"/>
            </w:rPr>
          </w:pPr>
          <w:hyperlink w:anchor="_Toc1530375978">
            <w:r w:rsidRPr="44B640CE">
              <w:rPr>
                <w:rStyle w:val="Hyperkobling"/>
              </w:rPr>
              <w:t>21.9 Krav om begrensning i antall ledd underentreprenører i vertikal kjede (NS 8407 pkt. 10)</w:t>
            </w:r>
            <w:r w:rsidR="00514726">
              <w:tab/>
            </w:r>
            <w:r w:rsidR="00514726">
              <w:fldChar w:fldCharType="begin"/>
            </w:r>
            <w:r w:rsidR="00514726">
              <w:instrText>PAGEREF _Toc1530375978 \h</w:instrText>
            </w:r>
            <w:r w:rsidR="00514726">
              <w:fldChar w:fldCharType="separate"/>
            </w:r>
            <w:r w:rsidRPr="44B640CE">
              <w:rPr>
                <w:rStyle w:val="Hyperkobling"/>
              </w:rPr>
              <w:t>16</w:t>
            </w:r>
            <w:r w:rsidR="00514726">
              <w:fldChar w:fldCharType="end"/>
            </w:r>
          </w:hyperlink>
        </w:p>
        <w:p w14:paraId="00E81E6D" w14:textId="6D6A7640" w:rsidR="00514726" w:rsidRDefault="44B640CE" w:rsidP="44B640CE">
          <w:pPr>
            <w:pStyle w:val="INNH2"/>
            <w:tabs>
              <w:tab w:val="right" w:leader="dot" w:pos="9255"/>
            </w:tabs>
            <w:rPr>
              <w:rStyle w:val="Hyperkobling"/>
              <w:noProof/>
              <w:kern w:val="2"/>
              <w:lang w:eastAsia="nb-NO"/>
              <w14:ligatures w14:val="standardContextual"/>
            </w:rPr>
          </w:pPr>
          <w:hyperlink w:anchor="_Toc573236354">
            <w:r w:rsidRPr="44B640CE">
              <w:rPr>
                <w:rStyle w:val="Hyperkobling"/>
              </w:rPr>
              <w:t>21.10 Krav om bruk av fast ansatte i 100 % stilling</w:t>
            </w:r>
            <w:r w:rsidR="00514726">
              <w:tab/>
            </w:r>
            <w:r w:rsidR="00514726">
              <w:fldChar w:fldCharType="begin"/>
            </w:r>
            <w:r w:rsidR="00514726">
              <w:instrText>PAGEREF _Toc573236354 \h</w:instrText>
            </w:r>
            <w:r w:rsidR="00514726">
              <w:fldChar w:fldCharType="separate"/>
            </w:r>
            <w:r w:rsidRPr="44B640CE">
              <w:rPr>
                <w:rStyle w:val="Hyperkobling"/>
              </w:rPr>
              <w:t>16</w:t>
            </w:r>
            <w:r w:rsidR="00514726">
              <w:fldChar w:fldCharType="end"/>
            </w:r>
          </w:hyperlink>
        </w:p>
        <w:p w14:paraId="63E3F704" w14:textId="638C9598" w:rsidR="00514726" w:rsidRDefault="44B640CE" w:rsidP="44B640CE">
          <w:pPr>
            <w:pStyle w:val="INNH2"/>
            <w:tabs>
              <w:tab w:val="right" w:leader="dot" w:pos="9255"/>
            </w:tabs>
            <w:rPr>
              <w:rStyle w:val="Hyperkobling"/>
              <w:noProof/>
              <w:kern w:val="2"/>
              <w:lang w:eastAsia="nb-NO"/>
              <w14:ligatures w14:val="standardContextual"/>
            </w:rPr>
          </w:pPr>
          <w:hyperlink w:anchor="_Toc297990166">
            <w:r w:rsidRPr="44B640CE">
              <w:rPr>
                <w:rStyle w:val="Hyperkobling"/>
              </w:rPr>
              <w:t>21.11 Krav om dokumentert yrkesskadeforsikring (NS 8407 pkt. 18)</w:t>
            </w:r>
            <w:r w:rsidR="00514726">
              <w:tab/>
            </w:r>
            <w:r w:rsidR="00514726">
              <w:fldChar w:fldCharType="begin"/>
            </w:r>
            <w:r w:rsidR="00514726">
              <w:instrText>PAGEREF _Toc297990166 \h</w:instrText>
            </w:r>
            <w:r w:rsidR="00514726">
              <w:fldChar w:fldCharType="separate"/>
            </w:r>
            <w:r w:rsidRPr="44B640CE">
              <w:rPr>
                <w:rStyle w:val="Hyperkobling"/>
              </w:rPr>
              <w:t>18</w:t>
            </w:r>
            <w:r w:rsidR="00514726">
              <w:fldChar w:fldCharType="end"/>
            </w:r>
          </w:hyperlink>
        </w:p>
        <w:p w14:paraId="3B882FDE" w14:textId="77694F89" w:rsidR="00514726" w:rsidRDefault="44B640CE" w:rsidP="44B640CE">
          <w:pPr>
            <w:pStyle w:val="INNH2"/>
            <w:tabs>
              <w:tab w:val="right" w:leader="dot" w:pos="9255"/>
            </w:tabs>
            <w:rPr>
              <w:rStyle w:val="Hyperkobling"/>
              <w:noProof/>
              <w:kern w:val="2"/>
              <w:lang w:eastAsia="nb-NO"/>
              <w14:ligatures w14:val="standardContextual"/>
            </w:rPr>
          </w:pPr>
          <w:hyperlink w:anchor="_Toc1605480300">
            <w:r w:rsidRPr="44B640CE">
              <w:rPr>
                <w:rStyle w:val="Hyperkobling"/>
              </w:rPr>
              <w:t>21.12 Krav om dokumentert obligatorisk pensjonsordning (NS 8407 pkt. 18)</w:t>
            </w:r>
            <w:r w:rsidR="00514726">
              <w:tab/>
            </w:r>
            <w:r w:rsidR="00514726">
              <w:fldChar w:fldCharType="begin"/>
            </w:r>
            <w:r w:rsidR="00514726">
              <w:instrText>PAGEREF _Toc1605480300 \h</w:instrText>
            </w:r>
            <w:r w:rsidR="00514726">
              <w:fldChar w:fldCharType="separate"/>
            </w:r>
            <w:r w:rsidRPr="44B640CE">
              <w:rPr>
                <w:rStyle w:val="Hyperkobling"/>
              </w:rPr>
              <w:t>18</w:t>
            </w:r>
            <w:r w:rsidR="00514726">
              <w:fldChar w:fldCharType="end"/>
            </w:r>
          </w:hyperlink>
        </w:p>
        <w:p w14:paraId="72A12DAA" w14:textId="1A257F24" w:rsidR="00514726" w:rsidRDefault="44B640CE" w:rsidP="44B640CE">
          <w:pPr>
            <w:pStyle w:val="INNH2"/>
            <w:tabs>
              <w:tab w:val="right" w:leader="dot" w:pos="9255"/>
            </w:tabs>
            <w:rPr>
              <w:rStyle w:val="Hyperkobling"/>
              <w:noProof/>
              <w:kern w:val="2"/>
              <w:lang w:eastAsia="nb-NO"/>
              <w14:ligatures w14:val="standardContextual"/>
            </w:rPr>
          </w:pPr>
          <w:hyperlink w:anchor="_Toc333795392">
            <w:r w:rsidRPr="44B640CE">
              <w:rPr>
                <w:rStyle w:val="Hyperkobling"/>
              </w:rPr>
              <w:t>21.13 Totalentreprenørens informasjonsplikt</w:t>
            </w:r>
            <w:r w:rsidR="00514726">
              <w:tab/>
            </w:r>
            <w:r w:rsidR="00514726">
              <w:fldChar w:fldCharType="begin"/>
            </w:r>
            <w:r w:rsidR="00514726">
              <w:instrText>PAGEREF _Toc333795392 \h</w:instrText>
            </w:r>
            <w:r w:rsidR="00514726">
              <w:fldChar w:fldCharType="separate"/>
            </w:r>
            <w:r w:rsidRPr="44B640CE">
              <w:rPr>
                <w:rStyle w:val="Hyperkobling"/>
              </w:rPr>
              <w:t>19</w:t>
            </w:r>
            <w:r w:rsidR="00514726">
              <w:fldChar w:fldCharType="end"/>
            </w:r>
          </w:hyperlink>
        </w:p>
        <w:p w14:paraId="2C61C0AE" w14:textId="723284D8" w:rsidR="00514726" w:rsidRDefault="44B640CE" w:rsidP="44B640CE">
          <w:pPr>
            <w:pStyle w:val="INNH2"/>
            <w:tabs>
              <w:tab w:val="right" w:leader="dot" w:pos="9255"/>
            </w:tabs>
            <w:rPr>
              <w:rStyle w:val="Hyperkobling"/>
              <w:noProof/>
              <w:kern w:val="2"/>
              <w:lang w:eastAsia="nb-NO"/>
              <w14:ligatures w14:val="standardContextual"/>
            </w:rPr>
          </w:pPr>
          <w:hyperlink w:anchor="_Toc493382128">
            <w:r w:rsidRPr="44B640CE">
              <w:rPr>
                <w:rStyle w:val="Hyperkobling"/>
              </w:rPr>
              <w:t>21.14 Krav om forhåndsgodkjenning av underentreprenører og kontraktsmedhjelpere</w:t>
            </w:r>
            <w:r w:rsidR="00514726">
              <w:tab/>
            </w:r>
            <w:r w:rsidR="00514726">
              <w:fldChar w:fldCharType="begin"/>
            </w:r>
            <w:r w:rsidR="00514726">
              <w:instrText>PAGEREF _Toc493382128 \h</w:instrText>
            </w:r>
            <w:r w:rsidR="00514726">
              <w:fldChar w:fldCharType="separate"/>
            </w:r>
            <w:r w:rsidRPr="44B640CE">
              <w:rPr>
                <w:rStyle w:val="Hyperkobling"/>
              </w:rPr>
              <w:t>19</w:t>
            </w:r>
            <w:r w:rsidR="00514726">
              <w:fldChar w:fldCharType="end"/>
            </w:r>
          </w:hyperlink>
        </w:p>
        <w:p w14:paraId="3D2998AC" w14:textId="4E2A3BA5" w:rsidR="00514726" w:rsidRDefault="44B640CE" w:rsidP="44B640CE">
          <w:pPr>
            <w:pStyle w:val="INNH2"/>
            <w:tabs>
              <w:tab w:val="right" w:leader="dot" w:pos="9255"/>
            </w:tabs>
            <w:rPr>
              <w:rStyle w:val="Hyperkobling"/>
              <w:noProof/>
              <w:kern w:val="2"/>
              <w:lang w:eastAsia="nb-NO"/>
              <w14:ligatures w14:val="standardContextual"/>
            </w:rPr>
          </w:pPr>
          <w:hyperlink w:anchor="_Toc1410961019">
            <w:r w:rsidRPr="44B640CE">
              <w:rPr>
                <w:rStyle w:val="Hyperkobling"/>
              </w:rPr>
              <w:t>21.15 Krav til internkontroll og sikkerhet, helse og arbeidsmiljø (SHA) (NS 8407 pkt. 18)</w:t>
            </w:r>
            <w:r w:rsidR="00514726">
              <w:tab/>
            </w:r>
            <w:r w:rsidR="00514726">
              <w:fldChar w:fldCharType="begin"/>
            </w:r>
            <w:r w:rsidR="00514726">
              <w:instrText>PAGEREF _Toc1410961019 \h</w:instrText>
            </w:r>
            <w:r w:rsidR="00514726">
              <w:fldChar w:fldCharType="separate"/>
            </w:r>
            <w:r w:rsidRPr="44B640CE">
              <w:rPr>
                <w:rStyle w:val="Hyperkobling"/>
              </w:rPr>
              <w:t>20</w:t>
            </w:r>
            <w:r w:rsidR="00514726">
              <w:fldChar w:fldCharType="end"/>
            </w:r>
          </w:hyperlink>
        </w:p>
        <w:p w14:paraId="7FD2C091" w14:textId="79D18EF4" w:rsidR="00514726" w:rsidRDefault="44B640CE" w:rsidP="44B640CE">
          <w:pPr>
            <w:pStyle w:val="INNH2"/>
            <w:tabs>
              <w:tab w:val="right" w:leader="dot" w:pos="9255"/>
            </w:tabs>
            <w:rPr>
              <w:rStyle w:val="Hyperkobling"/>
              <w:noProof/>
              <w:kern w:val="2"/>
              <w:lang w:eastAsia="nb-NO"/>
              <w14:ligatures w14:val="standardContextual"/>
            </w:rPr>
          </w:pPr>
          <w:hyperlink w:anchor="_Toc2111952024">
            <w:r w:rsidRPr="44B640CE">
              <w:rPr>
                <w:rStyle w:val="Hyperkobling"/>
              </w:rPr>
              <w:t>21.16 Krav om forhåndsregistrering av mannskapslister og føring av oversiktslister</w:t>
            </w:r>
            <w:r w:rsidR="00514726">
              <w:tab/>
            </w:r>
            <w:r w:rsidR="00514726">
              <w:fldChar w:fldCharType="begin"/>
            </w:r>
            <w:r w:rsidR="00514726">
              <w:instrText>PAGEREF _Toc2111952024 \h</w:instrText>
            </w:r>
            <w:r w:rsidR="00514726">
              <w:fldChar w:fldCharType="separate"/>
            </w:r>
            <w:r w:rsidRPr="44B640CE">
              <w:rPr>
                <w:rStyle w:val="Hyperkobling"/>
              </w:rPr>
              <w:t>20</w:t>
            </w:r>
            <w:r w:rsidR="00514726">
              <w:fldChar w:fldCharType="end"/>
            </w:r>
          </w:hyperlink>
        </w:p>
        <w:p w14:paraId="533282D2" w14:textId="43E32FD6" w:rsidR="00514726" w:rsidRDefault="44B640CE" w:rsidP="44B640CE">
          <w:pPr>
            <w:pStyle w:val="INNH2"/>
            <w:tabs>
              <w:tab w:val="right" w:leader="dot" w:pos="9255"/>
            </w:tabs>
            <w:rPr>
              <w:rStyle w:val="Hyperkobling"/>
              <w:noProof/>
              <w:kern w:val="2"/>
              <w:lang w:eastAsia="nb-NO"/>
              <w14:ligatures w14:val="standardContextual"/>
            </w:rPr>
          </w:pPr>
          <w:hyperlink w:anchor="_Toc685573971">
            <w:r w:rsidRPr="44B640CE">
              <w:rPr>
                <w:rStyle w:val="Hyperkobling"/>
              </w:rPr>
              <w:t>21.17 Krav om inn- og utregistrering med gyldig HMS-kort fra første dag</w:t>
            </w:r>
            <w:r w:rsidR="00514726">
              <w:tab/>
            </w:r>
            <w:r w:rsidR="00514726">
              <w:fldChar w:fldCharType="begin"/>
            </w:r>
            <w:r w:rsidR="00514726">
              <w:instrText>PAGEREF _Toc685573971 \h</w:instrText>
            </w:r>
            <w:r w:rsidR="00514726">
              <w:fldChar w:fldCharType="separate"/>
            </w:r>
            <w:r w:rsidRPr="44B640CE">
              <w:rPr>
                <w:rStyle w:val="Hyperkobling"/>
              </w:rPr>
              <w:t>21</w:t>
            </w:r>
            <w:r w:rsidR="00514726">
              <w:fldChar w:fldCharType="end"/>
            </w:r>
          </w:hyperlink>
        </w:p>
        <w:p w14:paraId="53D18DC7" w14:textId="0B2FD55D" w:rsidR="00514726" w:rsidRDefault="44B640CE" w:rsidP="44B640CE">
          <w:pPr>
            <w:pStyle w:val="INNH2"/>
            <w:tabs>
              <w:tab w:val="right" w:leader="dot" w:pos="9255"/>
            </w:tabs>
            <w:rPr>
              <w:rStyle w:val="Hyperkobling"/>
              <w:noProof/>
              <w:kern w:val="2"/>
              <w:lang w:eastAsia="nb-NO"/>
              <w14:ligatures w14:val="standardContextual"/>
            </w:rPr>
          </w:pPr>
          <w:hyperlink w:anchor="_Toc998983562">
            <w:r w:rsidRPr="44B640CE">
              <w:rPr>
                <w:rStyle w:val="Hyperkobling"/>
              </w:rPr>
              <w:t>21.18 Krav om registrering og overføring av data fra Totalentreprenøren for bygge- og anleggsoppdrag</w:t>
            </w:r>
            <w:r w:rsidR="00514726">
              <w:tab/>
            </w:r>
            <w:r w:rsidR="00514726">
              <w:fldChar w:fldCharType="begin"/>
            </w:r>
            <w:r w:rsidR="00514726">
              <w:instrText>PAGEREF _Toc998983562 \h</w:instrText>
            </w:r>
            <w:r w:rsidR="00514726">
              <w:fldChar w:fldCharType="separate"/>
            </w:r>
            <w:r w:rsidRPr="44B640CE">
              <w:rPr>
                <w:rStyle w:val="Hyperkobling"/>
              </w:rPr>
              <w:t>22</w:t>
            </w:r>
            <w:r w:rsidR="00514726">
              <w:fldChar w:fldCharType="end"/>
            </w:r>
          </w:hyperlink>
        </w:p>
        <w:p w14:paraId="2938DCD1" w14:textId="3CD44683" w:rsidR="00514726" w:rsidRDefault="44B640CE" w:rsidP="44B640CE">
          <w:pPr>
            <w:pStyle w:val="INNH2"/>
            <w:tabs>
              <w:tab w:val="right" w:leader="dot" w:pos="9255"/>
            </w:tabs>
            <w:rPr>
              <w:rStyle w:val="Hyperkobling"/>
              <w:noProof/>
              <w:kern w:val="2"/>
              <w:lang w:eastAsia="nb-NO"/>
              <w14:ligatures w14:val="standardContextual"/>
            </w:rPr>
          </w:pPr>
          <w:hyperlink w:anchor="_Toc231744368">
            <w:r w:rsidRPr="44B640CE">
              <w:rPr>
                <w:rStyle w:val="Hyperkobling"/>
              </w:rPr>
              <w:t>21.19 Krav om pliktig medlemskap i StartBANK eller tilsvarende leverandørregister</w:t>
            </w:r>
            <w:r w:rsidR="00514726">
              <w:tab/>
            </w:r>
            <w:r w:rsidR="00514726">
              <w:fldChar w:fldCharType="begin"/>
            </w:r>
            <w:r w:rsidR="00514726">
              <w:instrText>PAGEREF _Toc231744368 \h</w:instrText>
            </w:r>
            <w:r w:rsidR="00514726">
              <w:fldChar w:fldCharType="separate"/>
            </w:r>
            <w:r w:rsidRPr="44B640CE">
              <w:rPr>
                <w:rStyle w:val="Hyperkobling"/>
              </w:rPr>
              <w:t>22</w:t>
            </w:r>
            <w:r w:rsidR="00514726">
              <w:fldChar w:fldCharType="end"/>
            </w:r>
          </w:hyperlink>
        </w:p>
        <w:p w14:paraId="057C0962" w14:textId="6466EE65" w:rsidR="00514726" w:rsidRDefault="44B640CE" w:rsidP="44B640CE">
          <w:pPr>
            <w:pStyle w:val="INNH2"/>
            <w:tabs>
              <w:tab w:val="right" w:leader="dot" w:pos="9255"/>
            </w:tabs>
            <w:rPr>
              <w:rStyle w:val="Hyperkobling"/>
              <w:noProof/>
              <w:kern w:val="2"/>
              <w:lang w:eastAsia="nb-NO"/>
              <w14:ligatures w14:val="standardContextual"/>
            </w:rPr>
          </w:pPr>
          <w:hyperlink w:anchor="_Toc477287834">
            <w:r w:rsidRPr="44B640CE">
              <w:rPr>
                <w:rStyle w:val="Hyperkobling"/>
              </w:rPr>
              <w:t>21.20 Krav om at minst 50 % av arbeidede timer skal utføres av faglærte</w:t>
            </w:r>
            <w:r w:rsidR="00514726">
              <w:tab/>
            </w:r>
            <w:r w:rsidR="00514726">
              <w:fldChar w:fldCharType="begin"/>
            </w:r>
            <w:r w:rsidR="00514726">
              <w:instrText>PAGEREF _Toc477287834 \h</w:instrText>
            </w:r>
            <w:r w:rsidR="00514726">
              <w:fldChar w:fldCharType="separate"/>
            </w:r>
            <w:r w:rsidRPr="44B640CE">
              <w:rPr>
                <w:rStyle w:val="Hyperkobling"/>
              </w:rPr>
              <w:t>22</w:t>
            </w:r>
            <w:r w:rsidR="00514726">
              <w:fldChar w:fldCharType="end"/>
            </w:r>
          </w:hyperlink>
        </w:p>
        <w:p w14:paraId="0280A4B6" w14:textId="29D57B36" w:rsidR="00514726" w:rsidRDefault="44B640CE" w:rsidP="44B640CE">
          <w:pPr>
            <w:pStyle w:val="INNH2"/>
            <w:tabs>
              <w:tab w:val="right" w:leader="dot" w:pos="9255"/>
            </w:tabs>
            <w:rPr>
              <w:rStyle w:val="Hyperkobling"/>
              <w:noProof/>
              <w:kern w:val="2"/>
              <w:lang w:eastAsia="nb-NO"/>
              <w14:ligatures w14:val="standardContextual"/>
            </w:rPr>
          </w:pPr>
          <w:hyperlink w:anchor="_Toc1457060377">
            <w:r w:rsidRPr="44B640CE">
              <w:rPr>
                <w:rStyle w:val="Hyperkobling"/>
              </w:rPr>
              <w:t>21.21 Krav om adskilte garderober</w:t>
            </w:r>
            <w:r w:rsidR="00514726">
              <w:tab/>
            </w:r>
            <w:r w:rsidR="00514726">
              <w:fldChar w:fldCharType="begin"/>
            </w:r>
            <w:r w:rsidR="00514726">
              <w:instrText>PAGEREF _Toc1457060377 \h</w:instrText>
            </w:r>
            <w:r w:rsidR="00514726">
              <w:fldChar w:fldCharType="separate"/>
            </w:r>
            <w:r w:rsidRPr="44B640CE">
              <w:rPr>
                <w:rStyle w:val="Hyperkobling"/>
              </w:rPr>
              <w:t>24</w:t>
            </w:r>
            <w:r w:rsidR="00514726">
              <w:fldChar w:fldCharType="end"/>
            </w:r>
          </w:hyperlink>
        </w:p>
        <w:p w14:paraId="1C3B7EC2" w14:textId="31A25241" w:rsidR="00514726" w:rsidRDefault="44B640CE" w:rsidP="44B640CE">
          <w:pPr>
            <w:pStyle w:val="INNH2"/>
            <w:tabs>
              <w:tab w:val="right" w:leader="dot" w:pos="9255"/>
            </w:tabs>
            <w:rPr>
              <w:rStyle w:val="Hyperkobling"/>
              <w:noProof/>
              <w:kern w:val="2"/>
              <w:lang w:eastAsia="nb-NO"/>
              <w14:ligatures w14:val="standardContextual"/>
            </w:rPr>
          </w:pPr>
          <w:hyperlink w:anchor="_Toc2075616056">
            <w:r w:rsidRPr="44B640CE">
              <w:rPr>
                <w:rStyle w:val="Hyperkobling"/>
              </w:rPr>
              <w:t>21.22 Krav til bruk av lærlinger</w:t>
            </w:r>
            <w:r w:rsidR="00514726">
              <w:tab/>
            </w:r>
            <w:r w:rsidR="00514726">
              <w:fldChar w:fldCharType="begin"/>
            </w:r>
            <w:r w:rsidR="00514726">
              <w:instrText>PAGEREF _Toc2075616056 \h</w:instrText>
            </w:r>
            <w:r w:rsidR="00514726">
              <w:fldChar w:fldCharType="separate"/>
            </w:r>
            <w:r w:rsidRPr="44B640CE">
              <w:rPr>
                <w:rStyle w:val="Hyperkobling"/>
              </w:rPr>
              <w:t>24</w:t>
            </w:r>
            <w:r w:rsidR="00514726">
              <w:fldChar w:fldCharType="end"/>
            </w:r>
          </w:hyperlink>
        </w:p>
        <w:p w14:paraId="317AAB80" w14:textId="7E10ED76"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93422117">
            <w:r w:rsidRPr="44B640CE">
              <w:rPr>
                <w:rStyle w:val="Hyperkobling"/>
              </w:rPr>
              <w:t>22</w:t>
            </w:r>
            <w:r w:rsidR="00514726">
              <w:tab/>
            </w:r>
            <w:r w:rsidRPr="44B640CE">
              <w:rPr>
                <w:rStyle w:val="Hyperkobling"/>
              </w:rPr>
              <w:t>Krav til aktsomhetsvurderinger for ansvarlig næringsliv</w:t>
            </w:r>
            <w:r w:rsidR="00514726">
              <w:tab/>
            </w:r>
            <w:r w:rsidR="00514726">
              <w:fldChar w:fldCharType="begin"/>
            </w:r>
            <w:r w:rsidR="00514726">
              <w:instrText>PAGEREF _Toc93422117 \h</w:instrText>
            </w:r>
            <w:r w:rsidR="00514726">
              <w:fldChar w:fldCharType="separate"/>
            </w:r>
            <w:r w:rsidRPr="44B640CE">
              <w:rPr>
                <w:rStyle w:val="Hyperkobling"/>
              </w:rPr>
              <w:t>25</w:t>
            </w:r>
            <w:r w:rsidR="00514726">
              <w:fldChar w:fldCharType="end"/>
            </w:r>
          </w:hyperlink>
        </w:p>
        <w:p w14:paraId="4A1221DE" w14:textId="1DABE439" w:rsidR="00514726" w:rsidRDefault="44B640CE" w:rsidP="44B640CE">
          <w:pPr>
            <w:pStyle w:val="INNH2"/>
            <w:tabs>
              <w:tab w:val="right" w:leader="dot" w:pos="9255"/>
            </w:tabs>
            <w:rPr>
              <w:rStyle w:val="Hyperkobling"/>
              <w:noProof/>
              <w:kern w:val="2"/>
              <w:lang w:eastAsia="nb-NO"/>
              <w14:ligatures w14:val="standardContextual"/>
            </w:rPr>
          </w:pPr>
          <w:hyperlink w:anchor="_Toc1889173745">
            <w:r w:rsidRPr="44B640CE">
              <w:rPr>
                <w:rStyle w:val="Hyperkobling"/>
              </w:rPr>
              <w:t>22.1 Plikt til å utføre forenklet aktsomhetsvurdering</w:t>
            </w:r>
            <w:r w:rsidR="00514726">
              <w:tab/>
            </w:r>
            <w:r w:rsidR="00514726">
              <w:fldChar w:fldCharType="begin"/>
            </w:r>
            <w:r w:rsidR="00514726">
              <w:instrText>PAGEREF _Toc1889173745 \h</w:instrText>
            </w:r>
            <w:r w:rsidR="00514726">
              <w:fldChar w:fldCharType="separate"/>
            </w:r>
            <w:r w:rsidRPr="44B640CE">
              <w:rPr>
                <w:rStyle w:val="Hyperkobling"/>
              </w:rPr>
              <w:t>25</w:t>
            </w:r>
            <w:r w:rsidR="00514726">
              <w:fldChar w:fldCharType="end"/>
            </w:r>
          </w:hyperlink>
        </w:p>
        <w:p w14:paraId="34AA2FB8" w14:textId="6763A9ED" w:rsidR="00514726" w:rsidRDefault="44B640CE" w:rsidP="44B640CE">
          <w:pPr>
            <w:pStyle w:val="INNH2"/>
            <w:tabs>
              <w:tab w:val="right" w:leader="dot" w:pos="9255"/>
            </w:tabs>
            <w:rPr>
              <w:rStyle w:val="Hyperkobling"/>
              <w:noProof/>
              <w:kern w:val="2"/>
              <w:lang w:eastAsia="nb-NO"/>
              <w14:ligatures w14:val="standardContextual"/>
            </w:rPr>
          </w:pPr>
          <w:hyperlink w:anchor="_Toc90402478">
            <w:r w:rsidRPr="44B640CE">
              <w:rPr>
                <w:rStyle w:val="Hyperkobling"/>
              </w:rPr>
              <w:t>22.2 Plikt til å medvirke i kontraktsoppfølgingen</w:t>
            </w:r>
            <w:r w:rsidR="00514726">
              <w:tab/>
            </w:r>
            <w:r w:rsidR="00514726">
              <w:fldChar w:fldCharType="begin"/>
            </w:r>
            <w:r w:rsidR="00514726">
              <w:instrText>PAGEREF _Toc90402478 \h</w:instrText>
            </w:r>
            <w:r w:rsidR="00514726">
              <w:fldChar w:fldCharType="separate"/>
            </w:r>
            <w:r w:rsidRPr="44B640CE">
              <w:rPr>
                <w:rStyle w:val="Hyperkobling"/>
              </w:rPr>
              <w:t>26</w:t>
            </w:r>
            <w:r w:rsidR="00514726">
              <w:fldChar w:fldCharType="end"/>
            </w:r>
          </w:hyperlink>
        </w:p>
        <w:p w14:paraId="7FF57929" w14:textId="130301D9" w:rsidR="00514726" w:rsidRDefault="44B640CE" w:rsidP="44B640CE">
          <w:pPr>
            <w:pStyle w:val="INNH2"/>
            <w:tabs>
              <w:tab w:val="right" w:leader="dot" w:pos="9255"/>
            </w:tabs>
            <w:rPr>
              <w:rStyle w:val="Hyperkobling"/>
              <w:noProof/>
              <w:kern w:val="2"/>
              <w:lang w:eastAsia="nb-NO"/>
              <w14:ligatures w14:val="standardContextual"/>
            </w:rPr>
          </w:pPr>
          <w:hyperlink w:anchor="_Toc172915299">
            <w:r w:rsidRPr="44B640CE">
              <w:rPr>
                <w:rStyle w:val="Hyperkobling"/>
              </w:rPr>
              <w:t>22.3 Sanksjoner ved manglende ivaretakelse krav til aktsomhetsvurderinger for ansvarlig næringsliv</w:t>
            </w:r>
            <w:r w:rsidR="00514726">
              <w:tab/>
            </w:r>
            <w:r w:rsidR="00514726">
              <w:fldChar w:fldCharType="begin"/>
            </w:r>
            <w:r w:rsidR="00514726">
              <w:instrText>PAGEREF _Toc172915299 \h</w:instrText>
            </w:r>
            <w:r w:rsidR="00514726">
              <w:fldChar w:fldCharType="separate"/>
            </w:r>
            <w:r w:rsidRPr="44B640CE">
              <w:rPr>
                <w:rStyle w:val="Hyperkobling"/>
              </w:rPr>
              <w:t>27</w:t>
            </w:r>
            <w:r w:rsidR="00514726">
              <w:fldChar w:fldCharType="end"/>
            </w:r>
          </w:hyperlink>
        </w:p>
        <w:p w14:paraId="07361980" w14:textId="0D3E2F25"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1657120075">
            <w:r w:rsidRPr="44B640CE">
              <w:rPr>
                <w:rStyle w:val="Hyperkobling"/>
              </w:rPr>
              <w:t>23</w:t>
            </w:r>
            <w:r w:rsidR="00514726">
              <w:tab/>
            </w:r>
            <w:r w:rsidRPr="44B640CE">
              <w:rPr>
                <w:rStyle w:val="Hyperkobling"/>
              </w:rPr>
              <w:t>Returordning for emballasje</w:t>
            </w:r>
            <w:r w:rsidR="00514726">
              <w:tab/>
            </w:r>
            <w:r w:rsidR="00514726">
              <w:fldChar w:fldCharType="begin"/>
            </w:r>
            <w:r w:rsidR="00514726">
              <w:instrText>PAGEREF _Toc1657120075 \h</w:instrText>
            </w:r>
            <w:r w:rsidR="00514726">
              <w:fldChar w:fldCharType="separate"/>
            </w:r>
            <w:r w:rsidRPr="44B640CE">
              <w:rPr>
                <w:rStyle w:val="Hyperkobling"/>
              </w:rPr>
              <w:t>28</w:t>
            </w:r>
            <w:r w:rsidR="00514726">
              <w:fldChar w:fldCharType="end"/>
            </w:r>
          </w:hyperlink>
        </w:p>
        <w:p w14:paraId="417D03DD" w14:textId="298FA7FB"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883546293">
            <w:r w:rsidRPr="44B640CE">
              <w:rPr>
                <w:rStyle w:val="Hyperkobling"/>
              </w:rPr>
              <w:t>24</w:t>
            </w:r>
            <w:r w:rsidR="00514726">
              <w:tab/>
            </w:r>
            <w:r w:rsidRPr="44B640CE">
              <w:rPr>
                <w:rStyle w:val="Hyperkobling"/>
              </w:rPr>
              <w:t>Miljø</w:t>
            </w:r>
            <w:r w:rsidR="00514726">
              <w:tab/>
            </w:r>
            <w:r w:rsidR="00514726">
              <w:fldChar w:fldCharType="begin"/>
            </w:r>
            <w:r w:rsidR="00514726">
              <w:instrText>PAGEREF _Toc883546293 \h</w:instrText>
            </w:r>
            <w:r w:rsidR="00514726">
              <w:fldChar w:fldCharType="separate"/>
            </w:r>
            <w:r w:rsidRPr="44B640CE">
              <w:rPr>
                <w:rStyle w:val="Hyperkobling"/>
              </w:rPr>
              <w:t>28</w:t>
            </w:r>
            <w:r w:rsidR="00514726">
              <w:fldChar w:fldCharType="end"/>
            </w:r>
          </w:hyperlink>
        </w:p>
        <w:p w14:paraId="740A103F" w14:textId="24D2AE8C" w:rsidR="00514726" w:rsidRDefault="44B640CE" w:rsidP="44B640CE">
          <w:pPr>
            <w:pStyle w:val="INNH2"/>
            <w:tabs>
              <w:tab w:val="right" w:leader="dot" w:pos="9255"/>
            </w:tabs>
            <w:rPr>
              <w:rStyle w:val="Hyperkobling"/>
              <w:noProof/>
              <w:kern w:val="2"/>
              <w:lang w:eastAsia="nb-NO"/>
              <w14:ligatures w14:val="standardContextual"/>
            </w:rPr>
          </w:pPr>
          <w:hyperlink w:anchor="_Toc1205293170">
            <w:r w:rsidRPr="44B640CE">
              <w:rPr>
                <w:rStyle w:val="Hyperkobling"/>
              </w:rPr>
              <w:t>24.1 Utslippsfrie bygge- og anleggsplasser</w:t>
            </w:r>
            <w:r w:rsidR="00514726">
              <w:tab/>
            </w:r>
            <w:r w:rsidR="00514726">
              <w:fldChar w:fldCharType="begin"/>
            </w:r>
            <w:r w:rsidR="00514726">
              <w:instrText>PAGEREF _Toc1205293170 \h</w:instrText>
            </w:r>
            <w:r w:rsidR="00514726">
              <w:fldChar w:fldCharType="separate"/>
            </w:r>
            <w:r w:rsidRPr="44B640CE">
              <w:rPr>
                <w:rStyle w:val="Hyperkobling"/>
              </w:rPr>
              <w:t>28</w:t>
            </w:r>
            <w:r w:rsidR="00514726">
              <w:fldChar w:fldCharType="end"/>
            </w:r>
          </w:hyperlink>
        </w:p>
        <w:p w14:paraId="411E2E5B" w14:textId="2DC754CD" w:rsidR="00514726" w:rsidRDefault="44B640CE" w:rsidP="44B640CE">
          <w:pPr>
            <w:pStyle w:val="INNH2"/>
            <w:tabs>
              <w:tab w:val="right" w:leader="dot" w:pos="9255"/>
            </w:tabs>
            <w:rPr>
              <w:rStyle w:val="Hyperkobling"/>
              <w:noProof/>
              <w:kern w:val="2"/>
              <w:lang w:eastAsia="nb-NO"/>
              <w14:ligatures w14:val="standardContextual"/>
            </w:rPr>
          </w:pPr>
          <w:hyperlink w:anchor="_Toc1212804280">
            <w:r w:rsidRPr="44B640CE">
              <w:rPr>
                <w:rStyle w:val="Hyperkobling"/>
              </w:rPr>
              <w:t>24.2 Massetransport</w:t>
            </w:r>
            <w:r w:rsidR="00514726">
              <w:tab/>
            </w:r>
            <w:r w:rsidR="00514726">
              <w:fldChar w:fldCharType="begin"/>
            </w:r>
            <w:r w:rsidR="00514726">
              <w:instrText>PAGEREF _Toc1212804280 \h</w:instrText>
            </w:r>
            <w:r w:rsidR="00514726">
              <w:fldChar w:fldCharType="separate"/>
            </w:r>
            <w:r w:rsidRPr="44B640CE">
              <w:rPr>
                <w:rStyle w:val="Hyperkobling"/>
              </w:rPr>
              <w:t>28</w:t>
            </w:r>
            <w:r w:rsidR="00514726">
              <w:fldChar w:fldCharType="end"/>
            </w:r>
          </w:hyperlink>
        </w:p>
        <w:p w14:paraId="3DE5416F" w14:textId="508F312B" w:rsidR="00514726" w:rsidRDefault="44B640CE" w:rsidP="44B640CE">
          <w:pPr>
            <w:pStyle w:val="INNH2"/>
            <w:tabs>
              <w:tab w:val="right" w:leader="dot" w:pos="9255"/>
            </w:tabs>
            <w:rPr>
              <w:rStyle w:val="Hyperkobling"/>
              <w:noProof/>
              <w:kern w:val="2"/>
              <w:lang w:eastAsia="nb-NO"/>
              <w14:ligatures w14:val="standardContextual"/>
            </w:rPr>
          </w:pPr>
          <w:hyperlink w:anchor="_Toc1515500735">
            <w:r w:rsidRPr="44B640CE">
              <w:rPr>
                <w:rStyle w:val="Hyperkobling"/>
              </w:rPr>
              <w:t>24.3 Øvrig transport</w:t>
            </w:r>
            <w:r w:rsidR="00514726">
              <w:tab/>
            </w:r>
            <w:r w:rsidR="00514726">
              <w:fldChar w:fldCharType="begin"/>
            </w:r>
            <w:r w:rsidR="00514726">
              <w:instrText>PAGEREF _Toc1515500735 \h</w:instrText>
            </w:r>
            <w:r w:rsidR="00514726">
              <w:fldChar w:fldCharType="separate"/>
            </w:r>
            <w:r w:rsidRPr="44B640CE">
              <w:rPr>
                <w:rStyle w:val="Hyperkobling"/>
              </w:rPr>
              <w:t>28</w:t>
            </w:r>
            <w:r w:rsidR="00514726">
              <w:fldChar w:fldCharType="end"/>
            </w:r>
          </w:hyperlink>
        </w:p>
        <w:p w14:paraId="1F0C1A24" w14:textId="22B21229" w:rsidR="00514726" w:rsidRDefault="44B640CE" w:rsidP="44B640CE">
          <w:pPr>
            <w:pStyle w:val="INNH2"/>
            <w:tabs>
              <w:tab w:val="right" w:leader="dot" w:pos="9255"/>
            </w:tabs>
            <w:rPr>
              <w:rStyle w:val="Hyperkobling"/>
              <w:noProof/>
              <w:kern w:val="2"/>
              <w:lang w:eastAsia="nb-NO"/>
              <w14:ligatures w14:val="standardContextual"/>
            </w:rPr>
          </w:pPr>
          <w:hyperlink w:anchor="_Toc1846041975">
            <w:r w:rsidRPr="44B640CE">
              <w:rPr>
                <w:rStyle w:val="Hyperkobling"/>
              </w:rPr>
              <w:t>24.4 Plan for energi- og effektforbruk</w:t>
            </w:r>
            <w:r w:rsidR="00514726">
              <w:tab/>
            </w:r>
            <w:r w:rsidR="00514726">
              <w:fldChar w:fldCharType="begin"/>
            </w:r>
            <w:r w:rsidR="00514726">
              <w:instrText>PAGEREF _Toc1846041975 \h</w:instrText>
            </w:r>
            <w:r w:rsidR="00514726">
              <w:fldChar w:fldCharType="separate"/>
            </w:r>
            <w:r w:rsidRPr="44B640CE">
              <w:rPr>
                <w:rStyle w:val="Hyperkobling"/>
              </w:rPr>
              <w:t>29</w:t>
            </w:r>
            <w:r w:rsidR="00514726">
              <w:fldChar w:fldCharType="end"/>
            </w:r>
          </w:hyperlink>
        </w:p>
        <w:p w14:paraId="2E539040" w14:textId="323508C1" w:rsidR="00514726" w:rsidRDefault="44B640CE" w:rsidP="44B640CE">
          <w:pPr>
            <w:pStyle w:val="INNH2"/>
            <w:tabs>
              <w:tab w:val="right" w:leader="dot" w:pos="9255"/>
            </w:tabs>
            <w:rPr>
              <w:rStyle w:val="Hyperkobling"/>
              <w:noProof/>
              <w:kern w:val="2"/>
              <w:lang w:eastAsia="nb-NO"/>
              <w14:ligatures w14:val="standardContextual"/>
            </w:rPr>
          </w:pPr>
          <w:hyperlink w:anchor="_Toc1329363849">
            <w:r w:rsidRPr="44B640CE">
              <w:rPr>
                <w:rStyle w:val="Hyperkobling"/>
              </w:rPr>
              <w:t>24.5 Biodrivstoff</w:t>
            </w:r>
            <w:r w:rsidR="00514726">
              <w:tab/>
            </w:r>
            <w:r w:rsidR="00514726">
              <w:fldChar w:fldCharType="begin"/>
            </w:r>
            <w:r w:rsidR="00514726">
              <w:instrText>PAGEREF _Toc1329363849 \h</w:instrText>
            </w:r>
            <w:r w:rsidR="00514726">
              <w:fldChar w:fldCharType="separate"/>
            </w:r>
            <w:r w:rsidRPr="44B640CE">
              <w:rPr>
                <w:rStyle w:val="Hyperkobling"/>
              </w:rPr>
              <w:t>29</w:t>
            </w:r>
            <w:r w:rsidR="00514726">
              <w:fldChar w:fldCharType="end"/>
            </w:r>
          </w:hyperlink>
        </w:p>
        <w:p w14:paraId="56D1B16E" w14:textId="52F918ED" w:rsidR="00514726" w:rsidRDefault="44B640CE" w:rsidP="44B640CE">
          <w:pPr>
            <w:pStyle w:val="INNH2"/>
            <w:tabs>
              <w:tab w:val="right" w:leader="dot" w:pos="9255"/>
            </w:tabs>
            <w:rPr>
              <w:rStyle w:val="Hyperkobling"/>
              <w:noProof/>
              <w:kern w:val="2"/>
              <w:lang w:eastAsia="nb-NO"/>
              <w14:ligatures w14:val="standardContextual"/>
            </w:rPr>
          </w:pPr>
          <w:hyperlink w:anchor="_Toc1834157706">
            <w:r w:rsidRPr="44B640CE">
              <w:rPr>
                <w:rStyle w:val="Hyperkobling"/>
              </w:rPr>
              <w:t>24.6 Unntaksbestemmelse</w:t>
            </w:r>
            <w:r w:rsidR="00514726">
              <w:tab/>
            </w:r>
            <w:r w:rsidR="00514726">
              <w:fldChar w:fldCharType="begin"/>
            </w:r>
            <w:r w:rsidR="00514726">
              <w:instrText>PAGEREF _Toc1834157706 \h</w:instrText>
            </w:r>
            <w:r w:rsidR="00514726">
              <w:fldChar w:fldCharType="separate"/>
            </w:r>
            <w:r w:rsidRPr="44B640CE">
              <w:rPr>
                <w:rStyle w:val="Hyperkobling"/>
              </w:rPr>
              <w:t>29</w:t>
            </w:r>
            <w:r w:rsidR="00514726">
              <w:fldChar w:fldCharType="end"/>
            </w:r>
          </w:hyperlink>
        </w:p>
        <w:p w14:paraId="45909C0E" w14:textId="76B85D96" w:rsidR="00514726" w:rsidRDefault="44B640CE" w:rsidP="44B640CE">
          <w:pPr>
            <w:pStyle w:val="INNH2"/>
            <w:tabs>
              <w:tab w:val="right" w:leader="dot" w:pos="9255"/>
            </w:tabs>
            <w:rPr>
              <w:rStyle w:val="Hyperkobling"/>
              <w:noProof/>
              <w:kern w:val="2"/>
              <w:lang w:eastAsia="nb-NO"/>
              <w14:ligatures w14:val="standardContextual"/>
            </w:rPr>
          </w:pPr>
          <w:hyperlink w:anchor="_Toc728651884">
            <w:r w:rsidRPr="44B640CE">
              <w:rPr>
                <w:rStyle w:val="Hyperkobling"/>
              </w:rPr>
              <w:t>24.7 Dokumentasjon og rapportering</w:t>
            </w:r>
            <w:r w:rsidR="00514726">
              <w:tab/>
            </w:r>
            <w:r w:rsidR="00514726">
              <w:fldChar w:fldCharType="begin"/>
            </w:r>
            <w:r w:rsidR="00514726">
              <w:instrText>PAGEREF _Toc728651884 \h</w:instrText>
            </w:r>
            <w:r w:rsidR="00514726">
              <w:fldChar w:fldCharType="separate"/>
            </w:r>
            <w:r w:rsidRPr="44B640CE">
              <w:rPr>
                <w:rStyle w:val="Hyperkobling"/>
              </w:rPr>
              <w:t>30</w:t>
            </w:r>
            <w:r w:rsidR="00514726">
              <w:fldChar w:fldCharType="end"/>
            </w:r>
          </w:hyperlink>
        </w:p>
        <w:p w14:paraId="57BFAFC8" w14:textId="41A9ADE2" w:rsidR="00514726" w:rsidRDefault="44B640CE" w:rsidP="44B640CE">
          <w:pPr>
            <w:pStyle w:val="INNH2"/>
            <w:tabs>
              <w:tab w:val="right" w:leader="dot" w:pos="9255"/>
            </w:tabs>
            <w:rPr>
              <w:rStyle w:val="Hyperkobling"/>
              <w:noProof/>
              <w:kern w:val="2"/>
              <w:lang w:eastAsia="nb-NO"/>
              <w14:ligatures w14:val="standardContextual"/>
            </w:rPr>
          </w:pPr>
          <w:hyperlink w:anchor="_Toc1262869423">
            <w:r w:rsidRPr="44B640CE">
              <w:rPr>
                <w:rStyle w:val="Hyperkobling"/>
              </w:rPr>
              <w:t>24.8 Registrering i Maskinregisteret</w:t>
            </w:r>
            <w:r w:rsidR="00514726">
              <w:tab/>
            </w:r>
            <w:r w:rsidR="00514726">
              <w:fldChar w:fldCharType="begin"/>
            </w:r>
            <w:r w:rsidR="00514726">
              <w:instrText>PAGEREF _Toc1262869423 \h</w:instrText>
            </w:r>
            <w:r w:rsidR="00514726">
              <w:fldChar w:fldCharType="separate"/>
            </w:r>
            <w:r w:rsidRPr="44B640CE">
              <w:rPr>
                <w:rStyle w:val="Hyperkobling"/>
              </w:rPr>
              <w:t>30</w:t>
            </w:r>
            <w:r w:rsidR="00514726">
              <w:fldChar w:fldCharType="end"/>
            </w:r>
          </w:hyperlink>
        </w:p>
        <w:p w14:paraId="6FC77EAB" w14:textId="794FF56E" w:rsidR="00514726" w:rsidRDefault="44B640CE" w:rsidP="44B640CE">
          <w:pPr>
            <w:pStyle w:val="INNH2"/>
            <w:tabs>
              <w:tab w:val="right" w:leader="dot" w:pos="9255"/>
            </w:tabs>
            <w:rPr>
              <w:rStyle w:val="Hyperkobling"/>
              <w:noProof/>
              <w:kern w:val="2"/>
              <w:lang w:eastAsia="nb-NO"/>
              <w14:ligatures w14:val="standardContextual"/>
            </w:rPr>
          </w:pPr>
          <w:hyperlink w:anchor="_Toc1722317374">
            <w:r w:rsidRPr="44B640CE">
              <w:rPr>
                <w:rStyle w:val="Hyperkobling"/>
              </w:rPr>
              <w:t>24.9 Mislighold og sanksjoner</w:t>
            </w:r>
            <w:r w:rsidR="00514726">
              <w:tab/>
            </w:r>
            <w:r w:rsidR="00514726">
              <w:fldChar w:fldCharType="begin"/>
            </w:r>
            <w:r w:rsidR="00514726">
              <w:instrText>PAGEREF _Toc1722317374 \h</w:instrText>
            </w:r>
            <w:r w:rsidR="00514726">
              <w:fldChar w:fldCharType="separate"/>
            </w:r>
            <w:r w:rsidRPr="44B640CE">
              <w:rPr>
                <w:rStyle w:val="Hyperkobling"/>
              </w:rPr>
              <w:t>30</w:t>
            </w:r>
            <w:r w:rsidR="00514726">
              <w:fldChar w:fldCharType="end"/>
            </w:r>
          </w:hyperlink>
        </w:p>
        <w:p w14:paraId="53535F5B" w14:textId="79A0BC76" w:rsidR="00514726" w:rsidRDefault="44B640CE" w:rsidP="44B640CE">
          <w:pPr>
            <w:pStyle w:val="INNH1"/>
            <w:tabs>
              <w:tab w:val="left" w:pos="390"/>
              <w:tab w:val="right" w:leader="dot" w:pos="9255"/>
            </w:tabs>
            <w:rPr>
              <w:rStyle w:val="Hyperkobling"/>
              <w:noProof/>
              <w:kern w:val="2"/>
              <w:lang w:eastAsia="nb-NO"/>
              <w14:ligatures w14:val="standardContextual"/>
            </w:rPr>
          </w:pPr>
          <w:hyperlink w:anchor="_Toc2074455493">
            <w:r w:rsidRPr="44B640CE">
              <w:rPr>
                <w:rStyle w:val="Hyperkobling"/>
              </w:rPr>
              <w:t>25</w:t>
            </w:r>
            <w:r w:rsidR="00514726">
              <w:tab/>
            </w:r>
            <w:r w:rsidRPr="44B640CE">
              <w:rPr>
                <w:rStyle w:val="Hyperkobling"/>
              </w:rPr>
              <w:t>Utskifting av personell</w:t>
            </w:r>
            <w:r w:rsidR="00514726">
              <w:tab/>
            </w:r>
            <w:r w:rsidR="00514726">
              <w:fldChar w:fldCharType="begin"/>
            </w:r>
            <w:r w:rsidR="00514726">
              <w:instrText>PAGEREF _Toc2074455493 \h</w:instrText>
            </w:r>
            <w:r w:rsidR="00514726">
              <w:fldChar w:fldCharType="separate"/>
            </w:r>
            <w:r w:rsidRPr="44B640CE">
              <w:rPr>
                <w:rStyle w:val="Hyperkobling"/>
              </w:rPr>
              <w:t>31</w:t>
            </w:r>
            <w:r w:rsidR="00514726">
              <w:fldChar w:fldCharType="end"/>
            </w:r>
          </w:hyperlink>
          <w:r w:rsidR="00514726">
            <w:fldChar w:fldCharType="end"/>
          </w:r>
        </w:p>
      </w:sdtContent>
    </w:sdt>
    <w:p w14:paraId="4101652C" w14:textId="58B8C657" w:rsidR="002D090F" w:rsidRDefault="002D090F" w:rsidP="009340C1"/>
    <w:p w14:paraId="2431D772" w14:textId="0B721745" w:rsidR="001649E4" w:rsidRPr="0008229C" w:rsidRDefault="001649E4" w:rsidP="74DA9B72">
      <w:pPr>
        <w:spacing w:after="0" w:line="240" w:lineRule="auto"/>
        <w:rPr>
          <w:rFonts w:ascii="Oslo Sans Office" w:eastAsia="Times New Roman" w:hAnsi="Oslo Sans Office" w:cs="Times New Roman"/>
          <w:lang w:eastAsia="nb-NO"/>
        </w:rPr>
      </w:pPr>
      <w:r w:rsidRPr="74DA9B72">
        <w:rPr>
          <w:sz w:val="24"/>
          <w:szCs w:val="24"/>
        </w:rPr>
        <w:br w:type="column"/>
      </w:r>
      <w:r w:rsidR="0008229C" w:rsidRPr="74DA9B72">
        <w:rPr>
          <w:rFonts w:ascii="Oslo Sans Office" w:eastAsia="Times New Roman" w:hAnsi="Oslo Sans Office" w:cs="Times New Roman"/>
          <w:lang w:eastAsia="nb-NO"/>
        </w:rPr>
        <w:lastRenderedPageBreak/>
        <w:t>For denne kontrakten gjelder Norsk Standard (NS) 8407:2011 Alminnelige kontraktsbestemmelser for totalentrepriser, med nedenstående endringer og suppleringer.</w:t>
      </w:r>
    </w:p>
    <w:p w14:paraId="6EF42906" w14:textId="56E549A8" w:rsidR="74DA9B72" w:rsidRDefault="74DA9B72" w:rsidP="74DA9B72">
      <w:pPr>
        <w:spacing w:after="0"/>
        <w:rPr>
          <w:rFonts w:ascii="Oslo Sans Office" w:eastAsia="Times New Roman" w:hAnsi="Oslo Sans Office" w:cs="Times New Roman"/>
          <w:lang w:eastAsia="nb-NO"/>
        </w:rPr>
      </w:pPr>
    </w:p>
    <w:p w14:paraId="28906C68" w14:textId="77777777" w:rsidR="0008229C" w:rsidRPr="0008229C" w:rsidRDefault="0008229C" w:rsidP="001649E4">
      <w:pPr>
        <w:pStyle w:val="Overskrift1"/>
        <w:rPr>
          <w:rFonts w:eastAsia="Times New Roman"/>
          <w:lang w:eastAsia="nb-NO"/>
        </w:rPr>
      </w:pPr>
      <w:r w:rsidRPr="44B640CE">
        <w:rPr>
          <w:rFonts w:eastAsia="Times New Roman"/>
          <w:lang w:eastAsia="nb-NO"/>
        </w:rPr>
        <w:t xml:space="preserve">  </w:t>
      </w:r>
      <w:bookmarkStart w:id="1" w:name="_Toc1492616366"/>
      <w:bookmarkStart w:id="2" w:name="_Toc1743388174"/>
      <w:r w:rsidRPr="44B640CE">
        <w:rPr>
          <w:rFonts w:eastAsia="Times New Roman"/>
          <w:lang w:eastAsia="nb-NO"/>
        </w:rPr>
        <w:t>Partenes representanter (NS 8407 pkt. 9)</w:t>
      </w:r>
      <w:bookmarkEnd w:id="1"/>
      <w:bookmarkEnd w:id="2"/>
    </w:p>
    <w:p w14:paraId="479BA6A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5"/>
        <w:gridCol w:w="3518"/>
        <w:gridCol w:w="1552"/>
        <w:gridCol w:w="2721"/>
      </w:tblGrid>
      <w:tr w:rsidR="00C14457" w:rsidRPr="0008229C" w14:paraId="2E60DE27" w14:textId="77777777" w:rsidTr="00C14457">
        <w:tc>
          <w:tcPr>
            <w:tcW w:w="4713" w:type="dxa"/>
            <w:gridSpan w:val="2"/>
            <w:shd w:val="clear" w:color="auto" w:fill="C0C0C0"/>
          </w:tcPr>
          <w:p w14:paraId="39560CF8"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w:t>
            </w:r>
          </w:p>
        </w:tc>
        <w:tc>
          <w:tcPr>
            <w:tcW w:w="4273" w:type="dxa"/>
            <w:gridSpan w:val="2"/>
            <w:shd w:val="clear" w:color="auto" w:fill="C0C0C0"/>
          </w:tcPr>
          <w:p w14:paraId="68AC2052"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w:t>
            </w:r>
          </w:p>
        </w:tc>
      </w:tr>
      <w:tr w:rsidR="00C14457" w:rsidRPr="0008229C" w14:paraId="738FA9A5" w14:textId="77777777" w:rsidTr="00C14457">
        <w:tc>
          <w:tcPr>
            <w:tcW w:w="1195" w:type="dxa"/>
          </w:tcPr>
          <w:p w14:paraId="55375B61"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3518" w:type="dxa"/>
          </w:tcPr>
          <w:p w14:paraId="47B97094" w14:textId="780BECCD" w:rsidR="00C14457" w:rsidRPr="0008229C" w:rsidRDefault="00C14457"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Ingrid Flaa</w:t>
            </w:r>
          </w:p>
        </w:tc>
        <w:tc>
          <w:tcPr>
            <w:tcW w:w="1552" w:type="dxa"/>
          </w:tcPr>
          <w:p w14:paraId="73139CC3"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2721" w:type="dxa"/>
          </w:tcPr>
          <w:p w14:paraId="5271D1EF"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p>
        </w:tc>
      </w:tr>
      <w:tr w:rsidR="00C14457" w:rsidRPr="0008229C" w14:paraId="1DA2FB88" w14:textId="77777777" w:rsidTr="00C14457">
        <w:tc>
          <w:tcPr>
            <w:tcW w:w="1195" w:type="dxa"/>
          </w:tcPr>
          <w:p w14:paraId="299C5831"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3518" w:type="dxa"/>
          </w:tcPr>
          <w:p w14:paraId="6DF014BB" w14:textId="27D06680" w:rsidR="00C14457" w:rsidRPr="0008229C" w:rsidRDefault="00C14457"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992 30 106</w:t>
            </w:r>
          </w:p>
        </w:tc>
        <w:tc>
          <w:tcPr>
            <w:tcW w:w="1552" w:type="dxa"/>
          </w:tcPr>
          <w:p w14:paraId="0CC1EB39"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2721" w:type="dxa"/>
          </w:tcPr>
          <w:p w14:paraId="0669A31B"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p>
        </w:tc>
      </w:tr>
      <w:tr w:rsidR="00C14457" w:rsidRPr="0008229C" w14:paraId="4071F030" w14:textId="77777777" w:rsidTr="00C14457">
        <w:tc>
          <w:tcPr>
            <w:tcW w:w="1195" w:type="dxa"/>
          </w:tcPr>
          <w:p w14:paraId="10985724"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3518" w:type="dxa"/>
          </w:tcPr>
          <w:p w14:paraId="3F53C589" w14:textId="333890FF" w:rsidR="00C14457" w:rsidRPr="0008229C" w:rsidRDefault="00C14457"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ingrid.flaa@bym.oslo.kommune.no</w:t>
            </w:r>
          </w:p>
        </w:tc>
        <w:tc>
          <w:tcPr>
            <w:tcW w:w="1552" w:type="dxa"/>
          </w:tcPr>
          <w:p w14:paraId="7911A31F"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2721" w:type="dxa"/>
          </w:tcPr>
          <w:p w14:paraId="34ABDE0A" w14:textId="77777777" w:rsidR="00C14457" w:rsidRPr="0008229C" w:rsidRDefault="00C14457" w:rsidP="0008229C">
            <w:pPr>
              <w:spacing w:after="0" w:line="240" w:lineRule="auto"/>
              <w:rPr>
                <w:rFonts w:ascii="Oslo Sans Office" w:eastAsia="Times New Roman" w:hAnsi="Oslo Sans Office" w:cs="Times New Roman"/>
                <w:szCs w:val="24"/>
                <w:lang w:eastAsia="nb-NO"/>
              </w:rPr>
            </w:pP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311D162F"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Oppgitte e-postadresser skal benyttes som postmottak for elektronisk kommunikasjon mellom partene.</w:t>
      </w:r>
    </w:p>
    <w:p w14:paraId="43E8D7AD"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56A6D014" w14:textId="77777777" w:rsidR="0008229C" w:rsidRPr="0008229C" w:rsidRDefault="0008229C" w:rsidP="001649E4">
      <w:pPr>
        <w:pStyle w:val="Overskrift2"/>
        <w:rPr>
          <w:rFonts w:eastAsia="Times New Roman"/>
          <w:lang w:eastAsia="nb-NO"/>
        </w:rPr>
      </w:pPr>
      <w:bookmarkStart w:id="3" w:name="_Toc202685051"/>
      <w:bookmarkStart w:id="4" w:name="_Toc247010488"/>
      <w:bookmarkStart w:id="5" w:name="_Toc1911443384"/>
      <w:bookmarkStart w:id="6" w:name="_Toc1532171027"/>
      <w:r w:rsidRPr="44B640CE">
        <w:rPr>
          <w:rFonts w:eastAsia="Times New Roman"/>
          <w:lang w:eastAsia="nb-NO"/>
        </w:rPr>
        <w:t>Fullmakter (NS 8407 pkt. 9)</w:t>
      </w:r>
      <w:bookmarkEnd w:id="3"/>
      <w:bookmarkEnd w:id="4"/>
      <w:bookmarkEnd w:id="5"/>
      <w:bookmarkEnd w:id="6"/>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annet ikke er avtalt, gjelder følgende fullmakter for byggherren;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5E523CA" w14:textId="56CC3FF3" w:rsidR="0008229C"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 xml:space="preserve">Byggeleder har fullmakt til å godta endringsarbeider inntil NOK </w:t>
      </w:r>
      <w:r w:rsidR="56236557" w:rsidRPr="74DA9B72">
        <w:rPr>
          <w:rFonts w:ascii="Oslo Sans Office" w:eastAsia="Times New Roman" w:hAnsi="Oslo Sans Office" w:cs="Times New Roman"/>
          <w:lang w:eastAsia="nb-NO"/>
        </w:rPr>
        <w:t xml:space="preserve">200 000 </w:t>
      </w:r>
      <w:r w:rsidRPr="74DA9B72">
        <w:rPr>
          <w:rFonts w:ascii="Oslo Sans Office" w:eastAsia="Times New Roman" w:hAnsi="Oslo Sans Office" w:cs="Times New Roman"/>
          <w:lang w:eastAsia="nb-NO"/>
        </w:rPr>
        <w:t>ekskl. mva.</w:t>
      </w:r>
    </w:p>
    <w:p w14:paraId="129AAB8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52B2A418" w14:textId="7AC3957D" w:rsidR="0008229C"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 xml:space="preserve">Prosjektleder har fullmakt til å godta endringsarbeider inntil NOK </w:t>
      </w:r>
      <w:r w:rsidR="74FFD57A" w:rsidRPr="74DA9B72">
        <w:rPr>
          <w:rFonts w:ascii="Oslo Sans Office" w:eastAsia="Times New Roman" w:hAnsi="Oslo Sans Office" w:cs="Times New Roman"/>
          <w:lang w:eastAsia="nb-NO"/>
        </w:rPr>
        <w:t xml:space="preserve">300 000 </w:t>
      </w:r>
      <w:r w:rsidRPr="74DA9B72">
        <w:rPr>
          <w:rFonts w:ascii="Oslo Sans Office" w:eastAsia="Times New Roman" w:hAnsi="Oslo Sans Office" w:cs="Times New Roman"/>
          <w:lang w:eastAsia="nb-NO"/>
        </w:rPr>
        <w:t>ekskl. mva.</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Overskrift1"/>
        <w:rPr>
          <w:rFonts w:eastAsia="Times New Roman"/>
          <w:lang w:eastAsia="nb-NO"/>
        </w:rPr>
      </w:pPr>
      <w:bookmarkStart w:id="7" w:name="_Toc202685056"/>
      <w:bookmarkStart w:id="8" w:name="_Toc247010493"/>
      <w:bookmarkStart w:id="9" w:name="_Toc202685050"/>
      <w:bookmarkStart w:id="10" w:name="_Toc247010487"/>
      <w:r w:rsidRPr="44B640CE">
        <w:rPr>
          <w:rFonts w:eastAsia="Times New Roman"/>
          <w:lang w:eastAsia="nb-NO"/>
        </w:rPr>
        <w:t xml:space="preserve">  </w:t>
      </w:r>
      <w:bookmarkStart w:id="11" w:name="_Toc1897523854"/>
      <w:bookmarkStart w:id="12" w:name="_Toc1370366951"/>
      <w:r w:rsidRPr="44B640CE">
        <w:rPr>
          <w:rFonts w:eastAsia="Times New Roman"/>
          <w:lang w:eastAsia="nb-NO"/>
        </w:rPr>
        <w:t>Møter (NS 8407 pkt. 4)</w:t>
      </w:r>
      <w:bookmarkEnd w:id="11"/>
      <w:bookmarkEnd w:id="12"/>
    </w:p>
    <w:p w14:paraId="6824EDA8" w14:textId="70575BE8" w:rsidR="0008229C" w:rsidRPr="0008229C" w:rsidRDefault="0008229C" w:rsidP="74DA9B72">
      <w:pPr>
        <w:pStyle w:val="Overskrift2"/>
        <w:spacing w:line="240" w:lineRule="auto"/>
        <w:rPr>
          <w:rFonts w:eastAsia="Times New Roman"/>
          <w:lang w:eastAsia="nb-NO"/>
        </w:rPr>
      </w:pPr>
      <w:bookmarkStart w:id="13" w:name="_Toc993798276"/>
      <w:bookmarkStart w:id="14" w:name="_Toc84838000"/>
      <w:r w:rsidRPr="44B640CE">
        <w:rPr>
          <w:rFonts w:eastAsia="Times New Roman"/>
          <w:lang w:eastAsia="nb-NO"/>
        </w:rPr>
        <w:t>Byggherremøter (NS 8407 pkt. 4.2)</w:t>
      </w:r>
      <w:bookmarkEnd w:id="13"/>
      <w:bookmarkEnd w:id="14"/>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74DA9B72">
        <w:rPr>
          <w:rFonts w:ascii="Oslo Sans Office" w:eastAsia="Times New Roman" w:hAnsi="Oslo Sans Office" w:cs="Times New Roman"/>
          <w:lang w:eastAsia="nb-NO"/>
        </w:rPr>
        <w:t>NS 8407 pkt. 4.2, 3. avsnitt første setning utgår og erstattes med følgende:</w:t>
      </w:r>
    </w:p>
    <w:p w14:paraId="028B4B0E" w14:textId="700DBB70" w:rsidR="74DA9B72" w:rsidRDefault="74DA9B72" w:rsidP="74DA9B72">
      <w:pPr>
        <w:spacing w:after="0" w:line="240" w:lineRule="auto"/>
        <w:rPr>
          <w:rFonts w:ascii="Oslo Sans Office" w:eastAsia="Times New Roman" w:hAnsi="Oslo Sans Office" w:cs="Times New Roman"/>
          <w:lang w:eastAsia="nb-NO"/>
        </w:rPr>
      </w:pP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Overskrift2"/>
        <w:rPr>
          <w:rFonts w:eastAsia="Times New Roman"/>
          <w:lang w:eastAsia="nb-NO"/>
        </w:rPr>
      </w:pPr>
      <w:bookmarkStart w:id="15" w:name="_Toc378698583"/>
      <w:bookmarkStart w:id="16" w:name="_Toc1331745421"/>
      <w:r w:rsidRPr="44B640CE">
        <w:rPr>
          <w:rFonts w:eastAsia="Times New Roman"/>
          <w:lang w:eastAsia="nb-NO"/>
        </w:rPr>
        <w:t>Møter med kontraktsmedhjelpere (NS 8407 pkt. 4.3)</w:t>
      </w:r>
      <w:bookmarkEnd w:id="15"/>
      <w:bookmarkEnd w:id="16"/>
    </w:p>
    <w:p w14:paraId="3048D6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Med hensyn til byggherrens deltakelse på møter avtales følgende:</w:t>
      </w:r>
    </w:p>
    <w:p w14:paraId="754E563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Overskrift1"/>
        <w:rPr>
          <w:rFonts w:eastAsia="Times New Roman"/>
          <w:lang w:eastAsia="nb-NO"/>
        </w:rPr>
      </w:pPr>
      <w:r w:rsidRPr="44B640CE">
        <w:rPr>
          <w:rFonts w:eastAsia="Times New Roman"/>
          <w:lang w:eastAsia="nb-NO"/>
        </w:rPr>
        <w:t xml:space="preserve">  </w:t>
      </w:r>
      <w:bookmarkStart w:id="17" w:name="_Toc1286965879"/>
      <w:bookmarkStart w:id="18" w:name="_Toc1717479114"/>
      <w:r w:rsidRPr="44B640CE">
        <w:rPr>
          <w:rFonts w:eastAsia="Times New Roman"/>
          <w:lang w:eastAsia="nb-NO"/>
        </w:rPr>
        <w:t>Varsler og krav (NS 8407 pkt. 5)</w:t>
      </w:r>
      <w:bookmarkEnd w:id="17"/>
      <w:bookmarkEnd w:id="18"/>
    </w:p>
    <w:p w14:paraId="4B82707E" w14:textId="7241AB1C" w:rsidR="0008229C" w:rsidRPr="0008229C" w:rsidRDefault="0008229C" w:rsidP="74DA9B72">
      <w:pPr>
        <w:autoSpaceDE w:val="0"/>
        <w:autoSpaceDN w:val="0"/>
        <w:adjustRightInd w:val="0"/>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Calibri"/>
          <w:color w:val="000000" w:themeColor="text1"/>
          <w:lang w:eastAsia="nb-NO"/>
        </w:rPr>
        <w:t xml:space="preserve">NS 8407 pkt. 5, andre avsnitt utgår og erstattes med </w:t>
      </w:r>
      <w:r w:rsidRPr="74DA9B72">
        <w:rPr>
          <w:rFonts w:ascii="Oslo Sans Office" w:eastAsia="Times New Roman" w:hAnsi="Oslo Sans Office" w:cs="Times New Roman"/>
          <w:lang w:eastAsia="nb-NO"/>
        </w:rPr>
        <w:t>følgende</w:t>
      </w:r>
      <w:r w:rsidRPr="74DA9B72">
        <w:rPr>
          <w:rFonts w:ascii="Oslo Sans Office" w:eastAsia="Times New Roman" w:hAnsi="Oslo Sans Office" w:cs="Calibri"/>
          <w:color w:val="000000" w:themeColor="text1"/>
          <w:lang w:eastAsia="nb-NO"/>
        </w:rPr>
        <w:t>:</w:t>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Alle varsler og krav som påvirker kontrakten mht. pris, kvalitet eller framdrift, herunder varsel om endring iht. NS 8407 pkt. 32.2, 33.4, 33.8 og 34.1.3 skal varsles skriftlig pr post eller ved elektronisk kommunikasjon der dette er avtalt som likestilt med vanlig post. Øvrige varsler og krav som er innført i referatet etter pkt. 4.2 regnes som skriftlig.</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7"/>
      <w:bookmarkEnd w:id="8"/>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70DBBC3F" w14:textId="34C8499D" w:rsidR="0008229C" w:rsidRPr="0008229C" w:rsidRDefault="0008229C" w:rsidP="74DA9B72">
      <w:pPr>
        <w:pStyle w:val="Overskrift1"/>
        <w:spacing w:after="0"/>
        <w:rPr>
          <w:rFonts w:eastAsia="Times New Roman"/>
          <w:lang w:eastAsia="nb-NO"/>
        </w:rPr>
      </w:pPr>
      <w:bookmarkStart w:id="19" w:name="_Toc202685061"/>
      <w:bookmarkStart w:id="20" w:name="_Toc247010497"/>
      <w:r w:rsidRPr="44B640CE">
        <w:rPr>
          <w:rFonts w:eastAsia="Times New Roman"/>
          <w:lang w:eastAsia="nb-NO"/>
        </w:rPr>
        <w:t xml:space="preserve">  </w:t>
      </w:r>
      <w:bookmarkStart w:id="21" w:name="_Toc1679117385"/>
      <w:bookmarkStart w:id="22" w:name="_Toc54365524"/>
      <w:r w:rsidRPr="44B640CE">
        <w:rPr>
          <w:rFonts w:eastAsia="Times New Roman"/>
          <w:lang w:eastAsia="nb-NO"/>
        </w:rPr>
        <w:t>Forsikring (NS 8407 pkt. 8)</w:t>
      </w:r>
      <w:bookmarkEnd w:id="19"/>
      <w:bookmarkEnd w:id="20"/>
      <w:bookmarkEnd w:id="21"/>
      <w:bookmarkEnd w:id="22"/>
    </w:p>
    <w:p w14:paraId="38D1B586" w14:textId="77777777" w:rsidR="0008229C" w:rsidRPr="0008229C" w:rsidRDefault="0008229C" w:rsidP="001649E4">
      <w:pPr>
        <w:pStyle w:val="Overskrift2"/>
        <w:rPr>
          <w:rFonts w:eastAsia="Times New Roman"/>
          <w:lang w:eastAsia="nb-NO"/>
        </w:rPr>
      </w:pPr>
      <w:bookmarkStart w:id="23" w:name="_Toc262839777"/>
      <w:bookmarkStart w:id="24" w:name="_Toc2040352272"/>
      <w:bookmarkStart w:id="25" w:name="_Toc202685062"/>
      <w:bookmarkStart w:id="26" w:name="_Toc247010498"/>
      <w:r w:rsidRPr="44B640CE">
        <w:rPr>
          <w:rFonts w:eastAsia="Times New Roman"/>
          <w:lang w:eastAsia="nb-NO"/>
        </w:rPr>
        <w:t>Totalentreprenørens plikt til å holde kontraktsgjenstanden mv. forsikret</w:t>
      </w:r>
      <w:bookmarkEnd w:id="23"/>
      <w:bookmarkEnd w:id="24"/>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77777777" w:rsidR="0008229C" w:rsidRDefault="0008229C" w:rsidP="0008229C">
      <w:pPr>
        <w:spacing w:after="0" w:line="240" w:lineRule="auto"/>
        <w:rPr>
          <w:rFonts w:ascii="Oslo Sans Office" w:eastAsia="Times New Roman" w:hAnsi="Oslo Sans Office" w:cs="Times New Roman"/>
          <w:szCs w:val="20"/>
          <w:lang w:eastAsia="nb-NO"/>
        </w:rPr>
      </w:pPr>
      <w:r w:rsidRPr="0008229C">
        <w:rPr>
          <w:rFonts w:ascii="Oslo Sans Office" w:eastAsia="Times New Roman" w:hAnsi="Oslo Sans Office" w:cs="Times New Roman"/>
          <w:szCs w:val="20"/>
          <w:lang w:eastAsia="nb-NO"/>
        </w:rPr>
        <w:t>Forsikringen skal gjelde inntil alle arbeider vedrørende hele bygget eller anlegget er overtatt av byggherren.</w:t>
      </w:r>
    </w:p>
    <w:p w14:paraId="0A067753" w14:textId="77777777" w:rsidR="001649E4" w:rsidRPr="0008229C" w:rsidRDefault="001649E4" w:rsidP="0008229C">
      <w:pPr>
        <w:spacing w:after="0" w:line="240" w:lineRule="auto"/>
        <w:rPr>
          <w:rFonts w:ascii="Oslo Sans Office" w:eastAsia="Times New Roman" w:hAnsi="Oslo Sans Office" w:cs="Times New Roman"/>
          <w:szCs w:val="20"/>
          <w:lang w:eastAsia="nb-NO"/>
        </w:rPr>
      </w:pPr>
    </w:p>
    <w:bookmarkEnd w:id="9"/>
    <w:bookmarkEnd w:id="10"/>
    <w:bookmarkEnd w:id="25"/>
    <w:bookmarkEnd w:id="26"/>
    <w:p w14:paraId="2627979D" w14:textId="77777777" w:rsidR="0008229C" w:rsidRPr="0008229C" w:rsidRDefault="0008229C" w:rsidP="001649E4">
      <w:pPr>
        <w:pStyle w:val="Overskrift1"/>
        <w:rPr>
          <w:rFonts w:eastAsia="Times New Roman"/>
          <w:lang w:eastAsia="nb-NO"/>
        </w:rPr>
      </w:pPr>
      <w:r w:rsidRPr="44B640CE">
        <w:rPr>
          <w:rFonts w:eastAsia="Times New Roman"/>
          <w:lang w:eastAsia="nb-NO"/>
        </w:rPr>
        <w:t xml:space="preserve"> </w:t>
      </w:r>
      <w:bookmarkStart w:id="27" w:name="_Toc448762951"/>
      <w:bookmarkStart w:id="28" w:name="_Toc151417927"/>
      <w:r w:rsidRPr="44B640CE">
        <w:rPr>
          <w:rFonts w:eastAsia="Times New Roman"/>
          <w:lang w:eastAsia="nb-NO"/>
        </w:rPr>
        <w:t>Tiltransport av entreprenører. Byggeplassadministrasjon m.v. (NS 8407 pkt. 12.1)</w:t>
      </w:r>
      <w:bookmarkEnd w:id="27"/>
      <w:bookmarkEnd w:id="28"/>
    </w:p>
    <w:p w14:paraId="3480E5B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kan benytte arrangerte entrepriseformer, herunder tiltransport av sideentreprenør til underentreprise og byggeplassadministrasjon og fremdriftskontroll av sideentreprenører.</w:t>
      </w:r>
    </w:p>
    <w:p w14:paraId="4FF9105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0F5C8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tiltransport av sideentreprenør plikter totalentreprenøren å stille sikkerhet som byggherre ovenfor tiltransportert entreprenør i henhold til NS 8407. </w:t>
      </w:r>
    </w:p>
    <w:p w14:paraId="100C70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44299A" w14:textId="77777777" w:rsidR="0008229C" w:rsidRPr="0008229C" w:rsidRDefault="0008229C" w:rsidP="001649E4">
      <w:pPr>
        <w:pStyle w:val="Overskrift2"/>
        <w:rPr>
          <w:rFonts w:eastAsia="Times New Roman"/>
          <w:lang w:eastAsia="nb-NO"/>
        </w:rPr>
      </w:pPr>
      <w:bookmarkStart w:id="29" w:name="_Toc625037606"/>
      <w:bookmarkStart w:id="30" w:name="_Toc1535118388"/>
      <w:bookmarkStart w:id="31" w:name="_Ref310943730"/>
      <w:r w:rsidRPr="44B640CE">
        <w:rPr>
          <w:rFonts w:eastAsia="Times New Roman"/>
          <w:lang w:eastAsia="nb-NO"/>
        </w:rPr>
        <w:t>Påslag (NS 8407 pkt. 12.2.4)</w:t>
      </w:r>
      <w:bookmarkEnd w:id="29"/>
      <w:bookmarkEnd w:id="30"/>
    </w:p>
    <w:p w14:paraId="79FCC9A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 entrepriser som tiltransporteres til totalentreprenørens underentrepriser: </w:t>
      </w:r>
    </w:p>
    <w:p w14:paraId="71D08A7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85CFB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ikke annet fremgår av prisskjemaet tilsvarer vederlaget 7 % av det totale vederlag ekskl. mva. i den tiltransporterte kontrakten.</w:t>
      </w:r>
    </w:p>
    <w:p w14:paraId="521728D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D8780A6" w14:textId="77777777" w:rsidR="0008229C" w:rsidRPr="0008229C" w:rsidRDefault="0008229C" w:rsidP="001649E4">
      <w:pPr>
        <w:pStyle w:val="Overskrift2"/>
        <w:rPr>
          <w:rFonts w:eastAsia="Times New Roman"/>
          <w:lang w:eastAsia="nb-NO"/>
        </w:rPr>
      </w:pPr>
      <w:bookmarkStart w:id="32" w:name="_Toc824021671"/>
      <w:bookmarkStart w:id="33" w:name="_Toc1562354823"/>
      <w:r w:rsidRPr="44B640CE">
        <w:rPr>
          <w:rFonts w:eastAsia="Times New Roman"/>
          <w:lang w:eastAsia="nb-NO"/>
        </w:rPr>
        <w:lastRenderedPageBreak/>
        <w:t>Påslag (NS 8407 pkt. 12.4.2)</w:t>
      </w:r>
      <w:bookmarkEnd w:id="32"/>
      <w:bookmarkEnd w:id="33"/>
    </w:p>
    <w:p w14:paraId="325F3C6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bookmarkStart w:id="34" w:name="_Ref310943731"/>
      <w:r w:rsidRPr="0008229C">
        <w:rPr>
          <w:rFonts w:ascii="Oslo Sans Office" w:eastAsia="Times New Roman" w:hAnsi="Oslo Sans Office" w:cs="Times New Roman"/>
          <w:szCs w:val="24"/>
          <w:lang w:eastAsia="nb-NO"/>
        </w:rPr>
        <w:t>For entrepriser hvor totalentreprenøren pålegges byggeplassadministrasjon og fremdriftskontroll av sideentreprenører</w:t>
      </w:r>
      <w:bookmarkEnd w:id="34"/>
      <w:r w:rsidRPr="0008229C">
        <w:rPr>
          <w:rFonts w:ascii="Oslo Sans Office" w:eastAsia="Times New Roman" w:hAnsi="Oslo Sans Office" w:cs="Times New Roman"/>
          <w:szCs w:val="24"/>
          <w:lang w:eastAsia="nb-NO"/>
        </w:rPr>
        <w:t>:</w:t>
      </w:r>
    </w:p>
    <w:p w14:paraId="0A9CAB3D"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p>
    <w:p w14:paraId="7F498B62" w14:textId="6D7FD876" w:rsidR="00AC1482" w:rsidRPr="00AC1482"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Dersom ikke annet fremgår av prisskjemaet tilsvarer vederlaget 3 % av det totale vederlag ekskl. mva. til den administrerte sideentreprenøren.</w:t>
      </w:r>
    </w:p>
    <w:bookmarkEnd w:id="31"/>
    <w:p w14:paraId="43BAE10C" w14:textId="04D2362F" w:rsidR="001649E4" w:rsidRPr="0008229C" w:rsidRDefault="001649E4" w:rsidP="74DA9B72">
      <w:pPr>
        <w:spacing w:after="0" w:line="240" w:lineRule="auto"/>
        <w:rPr>
          <w:rFonts w:ascii="Oslo Sans Office" w:eastAsia="Times New Roman" w:hAnsi="Oslo Sans Office" w:cs="Times New Roman"/>
          <w:lang w:eastAsia="nb-NO"/>
        </w:rPr>
      </w:pPr>
    </w:p>
    <w:p w14:paraId="4A5E7456" w14:textId="77777777" w:rsidR="0008229C" w:rsidRPr="0008229C" w:rsidRDefault="0008229C" w:rsidP="001649E4">
      <w:pPr>
        <w:pStyle w:val="Overskrift1"/>
        <w:rPr>
          <w:rFonts w:eastAsia="Times New Roman"/>
          <w:lang w:eastAsia="nb-NO"/>
        </w:rPr>
      </w:pPr>
      <w:bookmarkStart w:id="35" w:name="_Toc2044597465"/>
      <w:bookmarkStart w:id="36" w:name="_Toc93902189"/>
      <w:bookmarkStart w:id="37" w:name="_Toc202685065"/>
      <w:bookmarkStart w:id="38" w:name="_Toc247010501"/>
      <w:r w:rsidRPr="44B640CE">
        <w:rPr>
          <w:rFonts w:eastAsia="Times New Roman"/>
          <w:lang w:eastAsia="nb-NO"/>
        </w:rPr>
        <w:t>Byggherrens rett til å føre kontroll (NS 8407 pkt. 20.2)</w:t>
      </w:r>
      <w:bookmarkEnd w:id="35"/>
      <w:bookmarkEnd w:id="36"/>
      <w:r w:rsidRPr="44B640CE">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68551FD" w14:textId="0BFF2293" w:rsidR="74DA9B72" w:rsidRDefault="0008229C" w:rsidP="74DA9B72">
      <w:pPr>
        <w:spacing w:after="0" w:line="240" w:lineRule="auto"/>
        <w:rPr>
          <w:rFonts w:ascii="Oslo Sans Office" w:eastAsia="Times New Roman" w:hAnsi="Oslo Sans Office" w:cs="Times New Roman"/>
          <w:lang w:eastAsia="nb-NO"/>
        </w:rPr>
      </w:pPr>
      <w:r w:rsidRPr="44B640CE">
        <w:rPr>
          <w:rFonts w:ascii="Oslo Sans Office" w:eastAsia="Times New Roman" w:hAnsi="Oslo Sans Office" w:cs="Times New Roman"/>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2EB79382" w14:textId="453A5A97" w:rsidR="74DA9B72" w:rsidRDefault="74DA9B72" w:rsidP="74DA9B72">
      <w:pPr>
        <w:spacing w:after="0" w:line="240" w:lineRule="auto"/>
        <w:rPr>
          <w:rFonts w:ascii="Oslo Sans Office" w:eastAsia="Times New Roman" w:hAnsi="Oslo Sans Office" w:cs="Times New Roman"/>
          <w:lang w:eastAsia="nb-NO"/>
        </w:rPr>
      </w:pPr>
    </w:p>
    <w:p w14:paraId="4252277E" w14:textId="77777777" w:rsidR="0008229C" w:rsidRPr="0008229C" w:rsidRDefault="0008229C" w:rsidP="001649E4">
      <w:pPr>
        <w:pStyle w:val="Overskrift1"/>
        <w:rPr>
          <w:rFonts w:eastAsia="Times New Roman"/>
          <w:lang w:eastAsia="nb-NO"/>
        </w:rPr>
      </w:pPr>
      <w:bookmarkStart w:id="39" w:name="_Toc1502448049"/>
      <w:bookmarkStart w:id="40" w:name="_Toc1504397870"/>
      <w:r w:rsidRPr="44B640CE">
        <w:rPr>
          <w:rFonts w:eastAsia="Times New Roman"/>
          <w:lang w:eastAsia="nb-NO"/>
        </w:rPr>
        <w:t>Frister for fremdriften (NS 8407 pkt. 21.1)</w:t>
      </w:r>
      <w:bookmarkEnd w:id="37"/>
      <w:bookmarkEnd w:id="38"/>
      <w:bookmarkEnd w:id="39"/>
      <w:bookmarkEnd w:id="40"/>
    </w:p>
    <w:p w14:paraId="64C1E03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7CC491B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BCF5074" w14:textId="3BD50308" w:rsidR="0008229C" w:rsidRPr="0008229C" w:rsidRDefault="0008229C" w:rsidP="74DA9B72">
      <w:pPr>
        <w:pStyle w:val="Overskrift2"/>
        <w:spacing w:line="240" w:lineRule="auto"/>
        <w:rPr>
          <w:rFonts w:eastAsia="Times New Roman"/>
          <w:lang w:eastAsia="nb-NO"/>
        </w:rPr>
      </w:pPr>
      <w:bookmarkStart w:id="41" w:name="_Toc202685066"/>
      <w:bookmarkStart w:id="42" w:name="_Toc247010502"/>
      <w:bookmarkStart w:id="43" w:name="_Toc895243153"/>
      <w:bookmarkStart w:id="44" w:name="_Toc1019895556"/>
      <w:commentRangeStart w:id="45"/>
      <w:r w:rsidRPr="066A2A6F">
        <w:rPr>
          <w:rFonts w:eastAsia="Times New Roman"/>
          <w:lang w:eastAsia="nb-NO"/>
        </w:rPr>
        <w:t>Tidsfrister for totalentreprenøren</w:t>
      </w:r>
      <w:bookmarkEnd w:id="41"/>
      <w:bookmarkEnd w:id="42"/>
      <w:bookmarkEnd w:id="43"/>
      <w:bookmarkEnd w:id="44"/>
      <w:commentRangeEnd w:id="45"/>
      <w:r>
        <w:rPr>
          <w:rStyle w:val="Merknadsreferanse"/>
          <w:sz w:val="24"/>
          <w:szCs w:val="32"/>
        </w:rPr>
        <w:commentReference w:id="45"/>
      </w:r>
      <w:r>
        <w:br/>
      </w:r>
    </w:p>
    <w:p w14:paraId="7B4E20D1" w14:textId="5249DCA8" w:rsidR="0008229C" w:rsidRPr="0008229C" w:rsidRDefault="0008229C" w:rsidP="74DA9B72">
      <w:pPr>
        <w:tabs>
          <w:tab w:val="left" w:pos="1985"/>
        </w:tabs>
        <w:spacing w:after="0" w:line="240" w:lineRule="auto"/>
        <w:rPr>
          <w:rFonts w:ascii="Oslo Sans Office" w:eastAsia="Times New Roman" w:hAnsi="Oslo Sans Office" w:cs="Times New Roman"/>
          <w:lang w:eastAsia="nb-NO"/>
        </w:rPr>
      </w:pPr>
      <w:r w:rsidRPr="066A2A6F">
        <w:rPr>
          <w:rFonts w:ascii="Oslo Sans Office" w:eastAsia="Times New Roman" w:hAnsi="Oslo Sans Office" w:cs="Times New Roman"/>
          <w:lang w:eastAsia="nb-NO"/>
        </w:rPr>
        <w:t>Sluttfrist (dagmulktsbelagt)</w:t>
      </w:r>
      <w:r w:rsidR="007735C7" w:rsidRPr="066A2A6F">
        <w:rPr>
          <w:rFonts w:ascii="Oslo Sans Office" w:eastAsia="Times New Roman" w:hAnsi="Oslo Sans Office" w:cs="Times New Roman"/>
          <w:lang w:eastAsia="nb-NO"/>
        </w:rPr>
        <w:t xml:space="preserve"> </w:t>
      </w:r>
      <w:r w:rsidR="009A6340">
        <w:rPr>
          <w:rFonts w:ascii="Oslo Sans Office" w:eastAsia="Times New Roman" w:hAnsi="Oslo Sans Office" w:cs="Times New Roman"/>
          <w:lang w:eastAsia="nb-NO"/>
        </w:rPr>
        <w:t>2</w:t>
      </w:r>
      <w:r w:rsidR="008728AB">
        <w:rPr>
          <w:rFonts w:ascii="Oslo Sans Office" w:eastAsia="Times New Roman" w:hAnsi="Oslo Sans Office" w:cs="Times New Roman"/>
          <w:lang w:eastAsia="nb-NO"/>
        </w:rPr>
        <w:t>4</w:t>
      </w:r>
      <w:r w:rsidR="008D1D38" w:rsidRPr="066A2A6F">
        <w:rPr>
          <w:rFonts w:ascii="Oslo Sans Office" w:eastAsia="Times New Roman" w:hAnsi="Oslo Sans Office" w:cs="Times New Roman"/>
          <w:lang w:eastAsia="nb-NO"/>
        </w:rPr>
        <w:t xml:space="preserve">. mars </w:t>
      </w:r>
      <w:r w:rsidR="00A362F4" w:rsidRPr="066A2A6F">
        <w:rPr>
          <w:rFonts w:ascii="Oslo Sans Office" w:eastAsia="Times New Roman" w:hAnsi="Oslo Sans Office" w:cs="Times New Roman"/>
          <w:lang w:eastAsia="nb-NO"/>
        </w:rPr>
        <w:t>2027</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3D431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Avtalte dagmulktsbelagte delfrister:</w:t>
      </w:r>
    </w:p>
    <w:p w14:paraId="08B4E51B" w14:textId="77777777" w:rsidR="00EF3517" w:rsidRPr="0008229C" w:rsidRDefault="00EF3517" w:rsidP="0008229C">
      <w:pPr>
        <w:spacing w:after="0" w:line="240" w:lineRule="auto"/>
        <w:rPr>
          <w:rFonts w:ascii="Oslo Sans Office" w:eastAsia="Times New Roman" w:hAnsi="Oslo Sans Office" w:cs="Times New Roman"/>
          <w:szCs w:val="24"/>
          <w:lang w:eastAsia="nb-NO"/>
        </w:rPr>
      </w:pPr>
    </w:p>
    <w:p w14:paraId="5273CBEC" w14:textId="5E3C5FE7" w:rsidR="0008229C" w:rsidRPr="0008229C" w:rsidRDefault="0008229C" w:rsidP="74DA9B72">
      <w:pPr>
        <w:tabs>
          <w:tab w:val="left" w:pos="1418"/>
          <w:tab w:val="left" w:pos="4395"/>
          <w:tab w:val="left" w:pos="5529"/>
        </w:tabs>
        <w:spacing w:after="0" w:line="240" w:lineRule="auto"/>
        <w:rPr>
          <w:rFonts w:ascii="Oslo Sans Office" w:eastAsia="Times New Roman" w:hAnsi="Oslo Sans Office" w:cs="Times New Roman"/>
          <w:lang w:eastAsia="nb-NO"/>
        </w:rPr>
      </w:pPr>
      <w:r w:rsidRPr="066A2A6F">
        <w:rPr>
          <w:rFonts w:ascii="Oslo Sans Office" w:eastAsia="Times New Roman" w:hAnsi="Oslo Sans Office" w:cs="Times New Roman"/>
          <w:lang w:eastAsia="nb-NO"/>
        </w:rPr>
        <w:t>Type arbeide:</w:t>
      </w:r>
      <w:r w:rsidR="23F0C994" w:rsidRPr="066A2A6F">
        <w:rPr>
          <w:rFonts w:ascii="Oslo Sans Office" w:eastAsia="Times New Roman" w:hAnsi="Oslo Sans Office" w:cs="Times New Roman"/>
          <w:lang w:eastAsia="nb-NO"/>
        </w:rPr>
        <w:t xml:space="preserve"> Innlevert FDV</w:t>
      </w:r>
      <w:r w:rsidR="40C565B2" w:rsidRPr="066A2A6F">
        <w:rPr>
          <w:rFonts w:ascii="Oslo Sans Office" w:eastAsia="Times New Roman" w:hAnsi="Oslo Sans Office" w:cs="Times New Roman"/>
          <w:lang w:eastAsia="nb-NO"/>
        </w:rPr>
        <w:t>, komplett og etter avtale</w:t>
      </w:r>
      <w:r>
        <w:tab/>
      </w:r>
      <w:r w:rsidRPr="066A2A6F">
        <w:rPr>
          <w:rFonts w:ascii="Oslo Sans Office" w:eastAsia="Times New Roman" w:hAnsi="Oslo Sans Office" w:cs="Times New Roman"/>
          <w:lang w:eastAsia="nb-NO"/>
        </w:rPr>
        <w:t>Tidsfrist:</w:t>
      </w:r>
      <w:r w:rsidR="00EA618A">
        <w:rPr>
          <w:rFonts w:ascii="Oslo Sans Office" w:eastAsia="Times New Roman" w:hAnsi="Oslo Sans Office" w:cs="Times New Roman"/>
          <w:lang w:eastAsia="nb-NO"/>
        </w:rPr>
        <w:t xml:space="preserve"> </w:t>
      </w:r>
      <w:r w:rsidR="72045725" w:rsidRPr="066A2A6F">
        <w:rPr>
          <w:rFonts w:ascii="Oslo Sans Office" w:eastAsia="Times New Roman" w:hAnsi="Oslo Sans Office" w:cs="Times New Roman"/>
          <w:lang w:eastAsia="nb-NO"/>
        </w:rPr>
        <w:t>1</w:t>
      </w:r>
      <w:r w:rsidR="418B8248" w:rsidRPr="066A2A6F">
        <w:rPr>
          <w:rFonts w:ascii="Oslo Sans Office" w:eastAsia="Times New Roman" w:hAnsi="Oslo Sans Office" w:cs="Times New Roman"/>
          <w:lang w:eastAsia="nb-NO"/>
        </w:rPr>
        <w:t xml:space="preserve"> uke før overtakelse</w:t>
      </w:r>
    </w:p>
    <w:p w14:paraId="128F4B9F" w14:textId="6F6B4AC3" w:rsidR="74DA9B72" w:rsidRDefault="74DA9B72" w:rsidP="74DA9B72">
      <w:pPr>
        <w:tabs>
          <w:tab w:val="left" w:pos="1418"/>
          <w:tab w:val="left" w:pos="4395"/>
          <w:tab w:val="left" w:pos="5529"/>
        </w:tabs>
        <w:spacing w:after="0" w:line="240" w:lineRule="auto"/>
        <w:rPr>
          <w:rFonts w:ascii="Oslo Sans Office" w:eastAsia="Times New Roman" w:hAnsi="Oslo Sans Office" w:cs="Times New Roman"/>
          <w:lang w:eastAsia="nb-NO"/>
        </w:rPr>
      </w:pPr>
      <w:bookmarkStart w:id="46" w:name="_Toc202685068"/>
      <w:bookmarkStart w:id="47" w:name="_Toc247010504"/>
    </w:p>
    <w:p w14:paraId="3F62F9A5" w14:textId="77777777" w:rsidR="0008229C" w:rsidRPr="0008229C" w:rsidRDefault="0008229C" w:rsidP="001649E4">
      <w:pPr>
        <w:pStyle w:val="Overskrift2"/>
        <w:rPr>
          <w:rFonts w:eastAsia="Times New Roman"/>
          <w:lang w:eastAsia="nb-NO"/>
        </w:rPr>
      </w:pPr>
      <w:bookmarkStart w:id="48" w:name="_Toc1380741118"/>
      <w:bookmarkStart w:id="49" w:name="_Toc198433484"/>
      <w:r w:rsidRPr="44B640CE">
        <w:rPr>
          <w:rFonts w:eastAsia="Times New Roman"/>
          <w:lang w:eastAsia="nb-NO"/>
        </w:rPr>
        <w:t>Andre tidsfrister</w:t>
      </w:r>
      <w:bookmarkEnd w:id="46"/>
      <w:bookmarkEnd w:id="47"/>
      <w:bookmarkEnd w:id="48"/>
      <w:bookmarkEnd w:id="49"/>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7DE11123" w14:textId="1E241D57" w:rsidR="00FE0289" w:rsidRPr="0008229C" w:rsidRDefault="00FE0289" w:rsidP="74DA9B72">
      <w:pPr>
        <w:spacing w:after="0" w:line="240" w:lineRule="auto"/>
        <w:rPr>
          <w:rFonts w:ascii="Oslo Sans Office" w:eastAsia="Times New Roman" w:hAnsi="Oslo Sans Office" w:cs="Times New Roman"/>
          <w:lang w:eastAsia="nb-NO"/>
        </w:rPr>
      </w:pPr>
    </w:p>
    <w:p w14:paraId="0FC93762" w14:textId="13D5EEEF" w:rsidR="0008229C" w:rsidRPr="0008229C" w:rsidRDefault="0008229C" w:rsidP="74DA9B72">
      <w:pPr>
        <w:pStyle w:val="Overskrift1"/>
        <w:spacing w:after="0"/>
        <w:rPr>
          <w:rFonts w:eastAsia="Times New Roman"/>
          <w:lang w:eastAsia="nb-NO"/>
        </w:rPr>
      </w:pPr>
      <w:bookmarkStart w:id="50" w:name="_Toc1558839748"/>
      <w:bookmarkStart w:id="51" w:name="_Toc260081512"/>
      <w:r w:rsidRPr="44B640CE">
        <w:rPr>
          <w:rFonts w:eastAsia="Times New Roman"/>
          <w:lang w:eastAsia="nb-NO"/>
        </w:rPr>
        <w:lastRenderedPageBreak/>
        <w:t>Avtalt risikoovergang – prosjektering (NS 8407 pkt. 24.2)</w:t>
      </w:r>
      <w:bookmarkEnd w:id="50"/>
      <w:bookmarkEnd w:id="51"/>
    </w:p>
    <w:p w14:paraId="515C89BE" w14:textId="65ED7657" w:rsidR="00FE0289"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Byggherren har risikoen for løsninger og annen prosjektering som er utarbeidet av byggherren før kontraktsinngåelse.</w:t>
      </w:r>
    </w:p>
    <w:p w14:paraId="7C786D51" w14:textId="7F97B23A" w:rsidR="74DA9B72" w:rsidRDefault="74DA9B72" w:rsidP="74DA9B72">
      <w:pPr>
        <w:spacing w:after="0" w:line="240" w:lineRule="auto"/>
        <w:rPr>
          <w:rFonts w:ascii="Oslo Sans Office" w:eastAsia="Times New Roman" w:hAnsi="Oslo Sans Office" w:cs="Times New Roman"/>
          <w:lang w:eastAsia="nb-NO"/>
        </w:rPr>
      </w:pPr>
    </w:p>
    <w:p w14:paraId="209B11A9" w14:textId="77777777" w:rsidR="0008229C" w:rsidRPr="0008229C" w:rsidRDefault="0008229C" w:rsidP="00FE0289">
      <w:pPr>
        <w:pStyle w:val="Overskrift1"/>
        <w:rPr>
          <w:rFonts w:eastAsia="Times New Roman"/>
          <w:lang w:eastAsia="nb-NO"/>
        </w:rPr>
      </w:pPr>
      <w:bookmarkStart w:id="52" w:name="_Toc757269889"/>
      <w:bookmarkStart w:id="53" w:name="_Toc281407660"/>
      <w:r w:rsidRPr="44B640CE">
        <w:rPr>
          <w:rFonts w:eastAsia="Times New Roman"/>
          <w:lang w:eastAsia="nb-NO"/>
        </w:rPr>
        <w:t>Undersøkelsesplikt (NS 8407 pkt. 25.1.1)</w:t>
      </w:r>
      <w:bookmarkEnd w:id="52"/>
      <w:bookmarkEnd w:id="53"/>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Overskrift1"/>
        <w:rPr>
          <w:rFonts w:eastAsia="Times New Roman"/>
          <w:lang w:eastAsia="nb-NO"/>
        </w:rPr>
      </w:pPr>
      <w:bookmarkStart w:id="54" w:name="_Toc133308055"/>
      <w:bookmarkStart w:id="55" w:name="_Toc1336535751"/>
      <w:r w:rsidRPr="44B640CE">
        <w:rPr>
          <w:rFonts w:eastAsia="Times New Roman"/>
          <w:lang w:eastAsia="nb-NO"/>
        </w:rPr>
        <w:t>Fastsettelse av vederlaget (NS 8407 pkt. 26)</w:t>
      </w:r>
      <w:bookmarkEnd w:id="54"/>
      <w:bookmarkEnd w:id="55"/>
    </w:p>
    <w:p w14:paraId="108008F9" w14:textId="26100B32" w:rsidR="0008229C" w:rsidRPr="0008229C" w:rsidRDefault="6C4C76A4" w:rsidP="74DA9B72">
      <w:pPr>
        <w:pStyle w:val="Overskrift2"/>
        <w:numPr>
          <w:ilvl w:val="0"/>
          <w:numId w:val="0"/>
        </w:numPr>
        <w:spacing w:line="240" w:lineRule="auto"/>
        <w:rPr>
          <w:rFonts w:eastAsia="Times New Roman"/>
          <w:lang w:eastAsia="nb-NO"/>
        </w:rPr>
      </w:pPr>
      <w:bookmarkStart w:id="56" w:name="_Toc1441889914"/>
      <w:bookmarkStart w:id="57" w:name="_Toc899385102"/>
      <w:r w:rsidRPr="44B640CE">
        <w:rPr>
          <w:rFonts w:eastAsia="Times New Roman"/>
          <w:lang w:eastAsia="nb-NO"/>
        </w:rPr>
        <w:t xml:space="preserve">10.1 </w:t>
      </w:r>
      <w:r w:rsidR="0008229C" w:rsidRPr="44B640CE">
        <w:rPr>
          <w:rFonts w:eastAsia="Times New Roman"/>
          <w:lang w:eastAsia="nb-NO"/>
        </w:rPr>
        <w:t>Kontraktssum</w:t>
      </w:r>
      <w:bookmarkEnd w:id="56"/>
      <w:bookmarkEnd w:id="57"/>
    </w:p>
    <w:p w14:paraId="1AE4E5D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Kontraktarbeidet skal leveres for:</w:t>
      </w:r>
    </w:p>
    <w:p w14:paraId="5A532B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ABD62" w14:textId="74ED5F63" w:rsid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Tilbudssum</w:t>
      </w:r>
      <w:r>
        <w:tab/>
      </w:r>
      <w:r>
        <w:tab/>
      </w:r>
      <w:r>
        <w:tab/>
      </w:r>
      <w:r>
        <w:tab/>
      </w:r>
      <w:r>
        <w:tab/>
      </w:r>
      <w:r w:rsidRPr="74DA9B72">
        <w:rPr>
          <w:rFonts w:ascii="Oslo Sans Office" w:eastAsia="Times New Roman" w:hAnsi="Oslo Sans Office" w:cs="Times New Roman"/>
          <w:lang w:eastAsia="nb-NO"/>
        </w:rPr>
        <w:t>kr.</w:t>
      </w:r>
      <w:r>
        <w:tab/>
      </w:r>
      <w:r w:rsidRPr="74DA9B72">
        <w:rPr>
          <w:rFonts w:ascii="Oslo Sans Office" w:eastAsia="Times New Roman" w:hAnsi="Oslo Sans Office" w:cs="Times New Roman"/>
          <w:lang w:eastAsia="nb-NO"/>
        </w:rPr>
        <w:t>……………………, ekskl. mva</w:t>
      </w:r>
    </w:p>
    <w:p w14:paraId="4B661475" w14:textId="77777777" w:rsidR="00A23CEB" w:rsidRDefault="00A23CEB" w:rsidP="0008229C">
      <w:pPr>
        <w:spacing w:after="0" w:line="240" w:lineRule="auto"/>
        <w:rPr>
          <w:rFonts w:ascii="Oslo Sans Office" w:eastAsia="Times New Roman" w:hAnsi="Oslo Sans Office" w:cs="Times New Roman"/>
          <w:szCs w:val="24"/>
          <w:lang w:eastAsia="nb-NO"/>
        </w:rPr>
      </w:pPr>
    </w:p>
    <w:p w14:paraId="7ECDE49E" w14:textId="77777777" w:rsidR="00A23CEB" w:rsidRPr="00A23CEB" w:rsidRDefault="00A23CEB" w:rsidP="066A2A6F">
      <w:pPr>
        <w:spacing w:after="0" w:line="240" w:lineRule="auto"/>
        <w:rPr>
          <w:rFonts w:ascii="Oslo Sans Office" w:eastAsia="Times New Roman" w:hAnsi="Oslo Sans Office" w:cs="Times New Roman"/>
          <w:lang w:eastAsia="nb-NO"/>
        </w:rPr>
      </w:pPr>
      <w:commentRangeStart w:id="58"/>
      <w:commentRangeStart w:id="59"/>
      <w:r w:rsidRPr="066A2A6F">
        <w:rPr>
          <w:rFonts w:ascii="Oslo Sans Office" w:eastAsia="Times New Roman" w:hAnsi="Oslo Sans Office" w:cs="Times New Roman"/>
          <w:lang w:eastAsia="nb-NO"/>
        </w:rPr>
        <w:t>Følgende prisposter skal oppgis særskilt: </w:t>
      </w:r>
      <w:commentRangeEnd w:id="58"/>
      <w:r w:rsidRPr="00A23CEB">
        <w:rPr>
          <w:rStyle w:val="Merknadsreferanse"/>
          <w:rFonts w:ascii="Oslo Sans Office" w:eastAsia="Times New Roman" w:hAnsi="Oslo Sans Office" w:cs="Times New Roman"/>
          <w:sz w:val="20"/>
          <w:szCs w:val="22"/>
          <w:lang w:eastAsia="nb-NO"/>
        </w:rPr>
        <w:commentReference w:id="58"/>
      </w:r>
      <w:commentRangeEnd w:id="59"/>
      <w:r w:rsidR="005510F3" w:rsidRPr="00A23CEB">
        <w:rPr>
          <w:rStyle w:val="Merknadsreferanse"/>
          <w:rFonts w:ascii="Oslo Sans Office" w:eastAsia="Times New Roman" w:hAnsi="Oslo Sans Office" w:cs="Times New Roman"/>
          <w:sz w:val="20"/>
          <w:szCs w:val="22"/>
          <w:lang w:eastAsia="nb-NO"/>
        </w:rPr>
        <w:commentReference w:id="59"/>
      </w:r>
    </w:p>
    <w:p w14:paraId="3BC87264" w14:textId="77777777" w:rsidR="00A23CEB" w:rsidRPr="00A23CEB" w:rsidRDefault="00A23CEB" w:rsidP="00A23CEB">
      <w:pPr>
        <w:spacing w:after="0" w:line="240" w:lineRule="auto"/>
        <w:rPr>
          <w:rFonts w:ascii="Oslo Sans Office" w:eastAsia="Times New Roman" w:hAnsi="Oslo Sans Office" w:cs="Times New Roman"/>
          <w:szCs w:val="24"/>
          <w:lang w:eastAsia="nb-NO"/>
        </w:rPr>
      </w:pPr>
      <w:r w:rsidRPr="00A23CEB">
        <w:rPr>
          <w:rFonts w:ascii="Oslo Sans Office" w:eastAsia="Times New Roman" w:hAnsi="Oslo Sans Office" w:cs="Times New Roman"/>
          <w:szCs w:val="24"/>
          <w:lang w:eastAsia="nb-NO"/>
        </w:rPr>
        <w:t> </w:t>
      </w:r>
    </w:p>
    <w:p w14:paraId="13D93CE0" w14:textId="77777777" w:rsidR="00A23CEB" w:rsidRPr="00A23CEB" w:rsidRDefault="00A23CEB" w:rsidP="00A23CEB">
      <w:pPr>
        <w:spacing w:after="0" w:line="240" w:lineRule="auto"/>
        <w:rPr>
          <w:rFonts w:ascii="Oslo Sans Office" w:eastAsia="Times New Roman" w:hAnsi="Oslo Sans Office" w:cs="Times New Roman"/>
          <w:szCs w:val="24"/>
          <w:lang w:eastAsia="nb-NO"/>
        </w:rPr>
      </w:pPr>
      <w:r w:rsidRPr="00061947">
        <w:rPr>
          <w:rFonts w:ascii="Oslo Sans Office" w:eastAsia="Times New Roman" w:hAnsi="Oslo Sans Office" w:cs="Times New Roman"/>
          <w:szCs w:val="24"/>
          <w:lang w:eastAsia="nb-NO"/>
        </w:rPr>
        <w:t>Rigg og drift</w:t>
      </w:r>
      <w:r w:rsidRPr="00061947">
        <w:rPr>
          <w:rFonts w:ascii="Oslo Sans Office" w:eastAsia="Times New Roman" w:hAnsi="Oslo Sans Office" w:cs="Times New Roman"/>
          <w:szCs w:val="24"/>
          <w:lang w:eastAsia="nb-NO"/>
        </w:rPr>
        <w:tab/>
      </w:r>
      <w:r w:rsidRPr="00061947">
        <w:rPr>
          <w:rFonts w:ascii="Oslo Sans Office" w:eastAsia="Times New Roman" w:hAnsi="Oslo Sans Office" w:cs="Times New Roman"/>
          <w:szCs w:val="24"/>
          <w:lang w:eastAsia="nb-NO"/>
        </w:rPr>
        <w:tab/>
      </w:r>
      <w:r w:rsidRPr="00061947">
        <w:rPr>
          <w:rFonts w:ascii="Oslo Sans Office" w:eastAsia="Times New Roman" w:hAnsi="Oslo Sans Office" w:cs="Times New Roman"/>
          <w:szCs w:val="24"/>
          <w:lang w:eastAsia="nb-NO"/>
        </w:rPr>
        <w:tab/>
      </w:r>
      <w:r w:rsidRPr="00061947">
        <w:rPr>
          <w:rFonts w:ascii="Oslo Sans Office" w:eastAsia="Times New Roman" w:hAnsi="Oslo Sans Office" w:cs="Times New Roman"/>
          <w:szCs w:val="24"/>
          <w:lang w:eastAsia="nb-NO"/>
        </w:rPr>
        <w:tab/>
      </w:r>
      <w:r w:rsidRPr="00061947">
        <w:rPr>
          <w:rFonts w:ascii="Oslo Sans Office" w:eastAsia="Times New Roman" w:hAnsi="Oslo Sans Office" w:cs="Times New Roman"/>
          <w:szCs w:val="24"/>
          <w:lang w:eastAsia="nb-NO"/>
        </w:rPr>
        <w:tab/>
        <w:t>kr.</w:t>
      </w:r>
      <w:r w:rsidRPr="00061947">
        <w:rPr>
          <w:rFonts w:ascii="Oslo Sans Office" w:eastAsia="Times New Roman" w:hAnsi="Oslo Sans Office" w:cs="Times New Roman"/>
          <w:szCs w:val="24"/>
          <w:lang w:eastAsia="nb-NO"/>
        </w:rPr>
        <w:tab/>
        <w:t>_________________, ekskl. mva</w:t>
      </w:r>
      <w:r w:rsidRPr="00A23CEB">
        <w:rPr>
          <w:rFonts w:ascii="Oslo Sans Office" w:eastAsia="Times New Roman" w:hAnsi="Oslo Sans Office" w:cs="Times New Roman"/>
          <w:szCs w:val="24"/>
          <w:lang w:eastAsia="nb-NO"/>
        </w:rPr>
        <w:t> </w:t>
      </w:r>
    </w:p>
    <w:p w14:paraId="75BE56F0" w14:textId="77777777" w:rsidR="00A23CEB" w:rsidRPr="0008229C" w:rsidRDefault="00A23CEB" w:rsidP="0008229C">
      <w:pPr>
        <w:spacing w:after="0" w:line="240" w:lineRule="auto"/>
        <w:rPr>
          <w:rFonts w:ascii="Oslo Sans Office" w:eastAsia="Times New Roman" w:hAnsi="Oslo Sans Office" w:cs="Times New Roman"/>
          <w:szCs w:val="24"/>
          <w:lang w:eastAsia="nb-NO"/>
        </w:rPr>
      </w:pPr>
    </w:p>
    <w:p w14:paraId="53D02ED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A1F0E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Eventuelle korreksjoner</w:t>
      </w:r>
      <w:r w:rsidRPr="0008229C">
        <w:rPr>
          <w:rFonts w:ascii="Oslo Sans Office" w:eastAsia="Times New Roman" w:hAnsi="Oslo Sans Office" w:cs="Times New Roman"/>
          <w:szCs w:val="24"/>
          <w:lang w:eastAsia="nb-NO"/>
        </w:rPr>
        <w:tab/>
      </w:r>
    </w:p>
    <w:p w14:paraId="03A4B9D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17A76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21372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2F0D82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4410E1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EC59AB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DCE021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2333773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08703AD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w:t>
      </w:r>
    </w:p>
    <w:p w14:paraId="548D1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1DC5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Sum, eksklusive merverdiavgift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w:t>
      </w:r>
    </w:p>
    <w:p w14:paraId="7F2F23F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Merverdiavgift  ……………..%</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w:t>
      </w:r>
    </w:p>
    <w:p w14:paraId="4E8388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70D2C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Kontraktssum</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 inkl. mva</w:t>
      </w:r>
    </w:p>
    <w:p w14:paraId="3F657D4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38454C7" w14:textId="67105537" w:rsidR="0008229C" w:rsidRPr="0008229C" w:rsidRDefault="57009F05" w:rsidP="74DA9B72">
      <w:pPr>
        <w:pStyle w:val="Overskrift2"/>
        <w:numPr>
          <w:ilvl w:val="0"/>
          <w:numId w:val="0"/>
        </w:numPr>
        <w:rPr>
          <w:rFonts w:eastAsia="Times New Roman"/>
          <w:lang w:eastAsia="nb-NO"/>
        </w:rPr>
      </w:pPr>
      <w:bookmarkStart w:id="61" w:name="_Toc601728934"/>
      <w:bookmarkStart w:id="62" w:name="_Toc1697683161"/>
      <w:r w:rsidRPr="44B640CE">
        <w:rPr>
          <w:rFonts w:eastAsia="Times New Roman"/>
          <w:lang w:eastAsia="nb-NO"/>
        </w:rPr>
        <w:t xml:space="preserve">10.2 </w:t>
      </w:r>
      <w:r w:rsidR="0008229C" w:rsidRPr="44B640CE">
        <w:rPr>
          <w:rFonts w:eastAsia="Times New Roman"/>
          <w:lang w:eastAsia="nb-NO"/>
        </w:rPr>
        <w:t>Indeksregulering (NS 8407 pkt. 26.2)</w:t>
      </w:r>
      <w:bookmarkEnd w:id="61"/>
      <w:bookmarkEnd w:id="62"/>
    </w:p>
    <w:p w14:paraId="0566ACD6" w14:textId="09BC4BD6" w:rsidR="00FE0289" w:rsidRPr="0008229C" w:rsidRDefault="55812D98"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Kontraktssummen er ikke gjenstand for indeksregulering.</w:t>
      </w:r>
    </w:p>
    <w:p w14:paraId="38EA218B" w14:textId="0F27516A" w:rsidR="74DA9B72" w:rsidRDefault="74DA9B72" w:rsidP="74DA9B72">
      <w:pPr>
        <w:spacing w:after="0" w:line="240" w:lineRule="auto"/>
        <w:rPr>
          <w:rFonts w:ascii="Oslo Sans Office" w:eastAsia="Times New Roman" w:hAnsi="Oslo Sans Office" w:cs="Times New Roman"/>
          <w:lang w:eastAsia="nb-NO"/>
        </w:rPr>
      </w:pPr>
    </w:p>
    <w:p w14:paraId="1EDC4759" w14:textId="77777777" w:rsidR="0008229C" w:rsidRPr="0008229C" w:rsidRDefault="0008229C" w:rsidP="00FE0289">
      <w:pPr>
        <w:pStyle w:val="Overskrift1"/>
        <w:rPr>
          <w:rFonts w:eastAsia="Times New Roman"/>
          <w:lang w:eastAsia="nb-NO"/>
        </w:rPr>
      </w:pPr>
      <w:bookmarkStart w:id="63" w:name="_Toc1978016943"/>
      <w:bookmarkStart w:id="64" w:name="_Toc1762720285"/>
      <w:r w:rsidRPr="44B640CE">
        <w:rPr>
          <w:rFonts w:eastAsia="Times New Roman"/>
          <w:lang w:eastAsia="nb-NO"/>
        </w:rPr>
        <w:t>Generelle betalingsbestemmelser (NS 8407 pkt. 28)</w:t>
      </w:r>
      <w:bookmarkEnd w:id="63"/>
      <w:bookmarkEnd w:id="64"/>
    </w:p>
    <w:p w14:paraId="03A9D6E9" w14:textId="2BA72882" w:rsidR="0008229C" w:rsidRPr="0008229C" w:rsidRDefault="0D495EED" w:rsidP="74DA9B72">
      <w:pPr>
        <w:pStyle w:val="Overskrift2"/>
        <w:numPr>
          <w:ilvl w:val="0"/>
          <w:numId w:val="0"/>
        </w:numPr>
        <w:rPr>
          <w:rFonts w:eastAsia="Times New Roman"/>
          <w:lang w:eastAsia="nb-NO"/>
        </w:rPr>
      </w:pPr>
      <w:bookmarkStart w:id="65" w:name="_Toc603663601"/>
      <w:bookmarkStart w:id="66" w:name="_Toc337547084"/>
      <w:r w:rsidRPr="44B640CE">
        <w:rPr>
          <w:rFonts w:eastAsia="Times New Roman"/>
          <w:lang w:eastAsia="nb-NO"/>
        </w:rPr>
        <w:t xml:space="preserve">11.1 </w:t>
      </w:r>
      <w:r w:rsidR="0008229C" w:rsidRPr="44B640CE">
        <w:rPr>
          <w:rFonts w:eastAsia="Times New Roman"/>
          <w:lang w:eastAsia="nb-NO"/>
        </w:rPr>
        <w:t>Betalingsfrist (NS 8407 pkt. 28.1)</w:t>
      </w:r>
      <w:bookmarkEnd w:id="65"/>
      <w:bookmarkEnd w:id="66"/>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49476AC5" w:rsidR="0008229C" w:rsidRPr="0008229C" w:rsidRDefault="052DEE70" w:rsidP="74DA9B72">
      <w:pPr>
        <w:pStyle w:val="Overskrift2"/>
        <w:numPr>
          <w:ilvl w:val="0"/>
          <w:numId w:val="0"/>
        </w:numPr>
        <w:rPr>
          <w:rFonts w:eastAsia="Times New Roman"/>
          <w:lang w:eastAsia="nb-NO"/>
        </w:rPr>
      </w:pPr>
      <w:bookmarkStart w:id="67" w:name="_Toc941573363"/>
      <w:bookmarkStart w:id="68" w:name="_Toc1119405104"/>
      <w:r w:rsidRPr="44B640CE">
        <w:rPr>
          <w:rFonts w:eastAsia="Times New Roman"/>
          <w:lang w:eastAsia="nb-NO"/>
        </w:rPr>
        <w:t xml:space="preserve">11.2 </w:t>
      </w:r>
      <w:r w:rsidR="0008229C" w:rsidRPr="44B640CE">
        <w:rPr>
          <w:rFonts w:eastAsia="Times New Roman"/>
          <w:lang w:eastAsia="nb-NO"/>
        </w:rPr>
        <w:t>Fakturaadresse</w:t>
      </w:r>
      <w:bookmarkEnd w:id="67"/>
      <w:bookmarkEnd w:id="68"/>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«Navn på virksomhet» </w:t>
      </w:r>
    </w:p>
    <w:p w14:paraId="7E2104C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Oslo kommune, Fakturasentralen</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0606 OSLO</w:t>
      </w:r>
    </w:p>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77777777"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36E69B36" w14:textId="77777777"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47DD2A81" w14:textId="77777777"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0AB46012" w14:textId="77777777"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26FC3E41" w:rsidR="0008229C" w:rsidRPr="0008229C" w:rsidRDefault="0959B732" w:rsidP="74DA9B72">
      <w:pPr>
        <w:pStyle w:val="Overskrift2"/>
        <w:numPr>
          <w:ilvl w:val="0"/>
          <w:numId w:val="0"/>
        </w:numPr>
        <w:rPr>
          <w:rFonts w:eastAsia="Times New Roman"/>
          <w:lang w:eastAsia="nb-NO"/>
        </w:rPr>
      </w:pPr>
      <w:bookmarkStart w:id="69" w:name="_Toc1328979354"/>
      <w:bookmarkStart w:id="70" w:name="_Toc114609787"/>
      <w:r w:rsidRPr="44B640CE">
        <w:rPr>
          <w:rFonts w:eastAsia="Times New Roman"/>
          <w:lang w:eastAsia="nb-NO"/>
        </w:rPr>
        <w:t xml:space="preserve">11.3 </w:t>
      </w:r>
      <w:r w:rsidR="0008229C" w:rsidRPr="44B640CE">
        <w:rPr>
          <w:rFonts w:eastAsia="Times New Roman"/>
          <w:lang w:eastAsia="nb-NO"/>
        </w:rPr>
        <w:t>Krav om elektronisk faktura</w:t>
      </w:r>
      <w:bookmarkEnd w:id="69"/>
      <w:bookmarkEnd w:id="70"/>
      <w:r w:rsidR="0008229C" w:rsidRPr="44B640CE">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szCs w:val="24"/>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715A526" w14:textId="77777777" w:rsidR="00357E5D" w:rsidRDefault="00357E5D" w:rsidP="0008229C">
      <w:pPr>
        <w:spacing w:after="0" w:line="240" w:lineRule="auto"/>
        <w:rPr>
          <w:rFonts w:ascii="Oslo Sans Office" w:eastAsia="Calibri" w:hAnsi="Oslo Sans Office" w:cs="Times New Roman"/>
          <w:szCs w:val="24"/>
        </w:rPr>
      </w:pPr>
    </w:p>
    <w:p w14:paraId="229F4531" w14:textId="01A6EBBC" w:rsidR="00357E5D" w:rsidRPr="003B169D" w:rsidRDefault="2F921090" w:rsidP="74DA9B72">
      <w:pPr>
        <w:pStyle w:val="Overskrift2"/>
        <w:numPr>
          <w:ilvl w:val="0"/>
          <w:numId w:val="0"/>
        </w:numPr>
        <w:spacing w:line="240" w:lineRule="auto"/>
        <w:rPr>
          <w:rFonts w:eastAsia="Times New Roman"/>
          <w:lang w:eastAsia="nb-NO"/>
        </w:rPr>
      </w:pPr>
      <w:bookmarkStart w:id="71" w:name="_Toc509098343"/>
      <w:bookmarkStart w:id="72" w:name="_Hlk191540767"/>
      <w:r w:rsidRPr="44B640CE">
        <w:rPr>
          <w:rFonts w:eastAsia="Times New Roman"/>
          <w:lang w:eastAsia="nb-NO"/>
        </w:rPr>
        <w:t xml:space="preserve">11.4 </w:t>
      </w:r>
      <w:r w:rsidR="00357E5D" w:rsidRPr="44B640CE">
        <w:rPr>
          <w:rFonts w:eastAsia="Times New Roman"/>
          <w:lang w:eastAsia="nb-NO"/>
        </w:rPr>
        <w:t>Utdypende krav til faktura</w:t>
      </w:r>
      <w:bookmarkEnd w:id="71"/>
      <w:r w:rsidR="00357E5D" w:rsidRPr="44B640CE">
        <w:rPr>
          <w:rFonts w:ascii="Times New Roman" w:eastAsia="Times New Roman" w:hAnsi="Times New Roman" w:cs="Times New Roman"/>
          <w:lang w:eastAsia="nb-NO"/>
        </w:rPr>
        <w:t> </w:t>
      </w:r>
      <w:r w:rsidR="00357E5D" w:rsidRPr="44B640CE">
        <w:rPr>
          <w:rFonts w:eastAsia="Times New Roman"/>
          <w:lang w:eastAsia="nb-NO"/>
        </w:rPr>
        <w:t xml:space="preserve"> </w:t>
      </w:r>
    </w:p>
    <w:p w14:paraId="532E26D7" w14:textId="77777777" w:rsidR="00357E5D" w:rsidRPr="003B169D" w:rsidRDefault="00357E5D" w:rsidP="00357E5D">
      <w:pPr>
        <w:spacing w:after="0" w:line="240" w:lineRule="auto"/>
        <w:rPr>
          <w:rFonts w:ascii="Oslo Sans Office" w:eastAsia="Times New Roman" w:hAnsi="Oslo Sans Office" w:cs="Times New Roman"/>
          <w:szCs w:val="24"/>
          <w:lang w:eastAsia="nb-NO"/>
        </w:rPr>
      </w:pPr>
      <w:r w:rsidRPr="003B169D">
        <w:rPr>
          <w:rFonts w:ascii="Oslo Sans Office" w:eastAsia="Times New Roman" w:hAnsi="Oslo Sans Office" w:cs="Times New Roman"/>
          <w:szCs w:val="24"/>
          <w:lang w:eastAsia="nb-NO"/>
        </w:rPr>
        <w:t>For arbeider som utføres etter medgått tid eller etter fastpris, skal faktura fra entreprenøren blant annet inneholde egne varelinjer for entreprenør og underentreprenør(er). Entreprenøren må benytte et varenummersystem hvor det klart fremgår hvem som er hovedentreprenør og underentreprenør(er).</w:t>
      </w:r>
      <w:r w:rsidRPr="003B169D">
        <w:rPr>
          <w:rFonts w:ascii="Times New Roman" w:eastAsia="Times New Roman" w:hAnsi="Times New Roman" w:cs="Times New Roman"/>
          <w:szCs w:val="24"/>
          <w:lang w:eastAsia="nb-NO"/>
        </w:rPr>
        <w:t> </w:t>
      </w:r>
      <w:r w:rsidRPr="003B169D">
        <w:rPr>
          <w:rFonts w:ascii="Oslo Sans Office" w:eastAsia="Times New Roman" w:hAnsi="Oslo Sans Office" w:cs="Times New Roman"/>
          <w:szCs w:val="24"/>
          <w:lang w:eastAsia="nb-NO"/>
        </w:rPr>
        <w:t xml:space="preserve"> </w:t>
      </w:r>
    </w:p>
    <w:p w14:paraId="2C94EF3B" w14:textId="77777777" w:rsidR="00357E5D" w:rsidRPr="003B169D" w:rsidRDefault="00357E5D" w:rsidP="00357E5D">
      <w:pPr>
        <w:spacing w:after="0" w:line="240" w:lineRule="auto"/>
        <w:rPr>
          <w:rFonts w:ascii="Oslo Sans Office" w:eastAsia="Times New Roman" w:hAnsi="Oslo Sans Office" w:cs="Times New Roman"/>
          <w:szCs w:val="24"/>
          <w:lang w:eastAsia="nb-NO"/>
        </w:rPr>
      </w:pPr>
    </w:p>
    <w:p w14:paraId="68AA7E34" w14:textId="77777777" w:rsidR="00357E5D" w:rsidRPr="003B169D" w:rsidRDefault="00357E5D" w:rsidP="00357E5D">
      <w:pPr>
        <w:spacing w:after="0" w:line="240" w:lineRule="auto"/>
        <w:rPr>
          <w:rFonts w:ascii="Oslo Sans Office" w:eastAsia="Times New Roman" w:hAnsi="Oslo Sans Office" w:cs="Times New Roman"/>
          <w:szCs w:val="24"/>
          <w:lang w:eastAsia="nb-NO"/>
        </w:rPr>
      </w:pPr>
      <w:r w:rsidRPr="003B169D">
        <w:rPr>
          <w:rFonts w:ascii="Oslo Sans Office" w:eastAsia="Times New Roman" w:hAnsi="Oslo Sans Office" w:cs="Times New Roman"/>
          <w:szCs w:val="24"/>
          <w:lang w:eastAsia="nb-NO"/>
        </w:rPr>
        <w:t>Ved uenighet om kravets berettigelse og /eller ved helt eller delvis frafall av krav, skal entreprenøren sende kreditnota for hele fakturabeløpet, samtidig som det utstedes to nye fakturaer for hhv. omtvistet og uomtvistet krav.</w:t>
      </w:r>
      <w:r w:rsidRPr="003B169D">
        <w:rPr>
          <w:rFonts w:ascii="Times New Roman" w:eastAsia="Times New Roman" w:hAnsi="Times New Roman" w:cs="Times New Roman"/>
          <w:szCs w:val="24"/>
          <w:lang w:eastAsia="nb-NO"/>
        </w:rPr>
        <w:t>  </w:t>
      </w:r>
      <w:r w:rsidRPr="003B169D">
        <w:rPr>
          <w:rFonts w:ascii="Oslo Sans Office" w:eastAsia="Times New Roman" w:hAnsi="Oslo Sans Office" w:cs="Times New Roman"/>
          <w:szCs w:val="24"/>
          <w:lang w:eastAsia="nb-NO"/>
        </w:rPr>
        <w:t xml:space="preserve"> </w:t>
      </w:r>
    </w:p>
    <w:p w14:paraId="6FB86D93" w14:textId="77777777" w:rsidR="00357E5D" w:rsidRPr="003B169D" w:rsidRDefault="00357E5D" w:rsidP="00357E5D">
      <w:pPr>
        <w:spacing w:after="0" w:line="240" w:lineRule="auto"/>
        <w:rPr>
          <w:rFonts w:ascii="Oslo Sans Office" w:eastAsia="Times New Roman" w:hAnsi="Oslo Sans Office" w:cs="Times New Roman"/>
          <w:szCs w:val="24"/>
          <w:lang w:eastAsia="nb-NO"/>
        </w:rPr>
      </w:pPr>
    </w:p>
    <w:p w14:paraId="1686EFFC" w14:textId="621D93F7" w:rsidR="00FE0289" w:rsidRPr="00357E5D" w:rsidRDefault="00357E5D"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Dersom entreprenøren ikke fakturerer i tråd med denne bestemmelsen, anses ikke tilsendt faktura som mottatt hos Byggherren. Avtalt betalingsfrist gjelder først fra byggherren har mottatt faktura i henhold til denne bestemmelsen.</w:t>
      </w:r>
      <w:bookmarkEnd w:id="72"/>
    </w:p>
    <w:p w14:paraId="3B165212" w14:textId="3C1922ED" w:rsidR="74DA9B72" w:rsidRDefault="74DA9B72" w:rsidP="74DA9B72">
      <w:pPr>
        <w:spacing w:after="0" w:line="240" w:lineRule="auto"/>
        <w:rPr>
          <w:rFonts w:ascii="Oslo Sans Office" w:eastAsia="Times New Roman" w:hAnsi="Oslo Sans Office" w:cs="Times New Roman"/>
          <w:lang w:eastAsia="nb-NO"/>
        </w:rPr>
      </w:pPr>
    </w:p>
    <w:p w14:paraId="53303D86" w14:textId="61072CD1" w:rsidR="0008229C" w:rsidRPr="0008229C" w:rsidRDefault="0008229C" w:rsidP="74DA9B72">
      <w:pPr>
        <w:pStyle w:val="Overskrift1"/>
        <w:spacing w:after="0"/>
        <w:rPr>
          <w:rFonts w:eastAsia="Times New Roman"/>
          <w:lang w:eastAsia="nb-NO"/>
        </w:rPr>
      </w:pPr>
      <w:bookmarkStart w:id="73" w:name="_Toc663072654"/>
      <w:bookmarkStart w:id="74" w:name="_Toc800095107"/>
      <w:r w:rsidRPr="44B640CE">
        <w:rPr>
          <w:rFonts w:eastAsia="Times New Roman"/>
          <w:lang w:eastAsia="nb-NO"/>
        </w:rPr>
        <w:t>Retten til å pålegge endringer (NS 8407 pkt. 31.1)</w:t>
      </w:r>
      <w:bookmarkEnd w:id="73"/>
      <w:bookmarkEnd w:id="74"/>
    </w:p>
    <w:p w14:paraId="7CB528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31.1 tredje ledd, annet punktum utgår og erstattes med følgende bestemmelse:</w:t>
      </w:r>
    </w:p>
    <w:p w14:paraId="4CD23E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8AC0907" w14:textId="42AA1947" w:rsid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Totalentreprenøren er ikke forpliktet til å utføre tilleggsarbeider som omfatter mer enn 15 % netto tillegg til kontraktssummen.</w:t>
      </w:r>
    </w:p>
    <w:p w14:paraId="1B51A442"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AE32636" w14:textId="77777777" w:rsidR="0008229C" w:rsidRPr="0008229C" w:rsidRDefault="0008229C" w:rsidP="00FE0289">
      <w:pPr>
        <w:pStyle w:val="Overskrift1"/>
        <w:rPr>
          <w:rFonts w:eastAsia="Times New Roman"/>
          <w:lang w:eastAsia="nb-NO"/>
        </w:rPr>
      </w:pPr>
      <w:bookmarkStart w:id="75" w:name="_Toc202685069"/>
      <w:bookmarkStart w:id="76" w:name="_Toc247010505"/>
      <w:r w:rsidRPr="44B640CE">
        <w:rPr>
          <w:rFonts w:eastAsia="Times New Roman"/>
          <w:lang w:eastAsia="nb-NO"/>
        </w:rPr>
        <w:t xml:space="preserve"> </w:t>
      </w:r>
      <w:bookmarkStart w:id="77" w:name="_Toc342755838"/>
      <w:bookmarkStart w:id="78" w:name="_Toc1776068852"/>
      <w:r w:rsidRPr="44B640CE">
        <w:rPr>
          <w:rFonts w:eastAsia="Times New Roman"/>
          <w:lang w:eastAsia="nb-NO"/>
        </w:rPr>
        <w:t>Vederlagsjustering (NS 8407 pkt. 34)</w:t>
      </w:r>
      <w:bookmarkEnd w:id="77"/>
      <w:bookmarkEnd w:id="78"/>
      <w:r w:rsidRPr="44B640CE">
        <w:rPr>
          <w:rFonts w:eastAsia="Times New Roman"/>
          <w:lang w:eastAsia="nb-NO"/>
        </w:rPr>
        <w:t xml:space="preserve"> </w:t>
      </w:r>
    </w:p>
    <w:p w14:paraId="373DC933" w14:textId="7395B789" w:rsidR="0008229C" w:rsidRPr="0008229C" w:rsidRDefault="50D2FDD4" w:rsidP="74DA9B72">
      <w:pPr>
        <w:pStyle w:val="Overskrift2"/>
        <w:numPr>
          <w:ilvl w:val="0"/>
          <w:numId w:val="0"/>
        </w:numPr>
        <w:rPr>
          <w:rFonts w:eastAsia="Times New Roman"/>
          <w:lang w:eastAsia="nb-NO"/>
        </w:rPr>
      </w:pPr>
      <w:bookmarkStart w:id="79" w:name="_Toc380225153"/>
      <w:bookmarkStart w:id="80" w:name="_Toc1248337747"/>
      <w:r w:rsidRPr="44B640CE">
        <w:rPr>
          <w:rFonts w:eastAsia="Times New Roman"/>
          <w:lang w:eastAsia="nb-NO"/>
        </w:rPr>
        <w:t xml:space="preserve">13.1 </w:t>
      </w:r>
      <w:r w:rsidR="0008229C" w:rsidRPr="44B640CE">
        <w:rPr>
          <w:rFonts w:eastAsia="Times New Roman"/>
          <w:lang w:eastAsia="nb-NO"/>
        </w:rPr>
        <w:t>Særskilt varsel om økte utgifter til rigg og drift mv. (NS 8407 pkt. 34.1.3)</w:t>
      </w:r>
      <w:bookmarkEnd w:id="79"/>
      <w:bookmarkEnd w:id="80"/>
    </w:p>
    <w:p w14:paraId="585C6C5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CB6068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E251B3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10930E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99D9E6"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uendret byggetid</w:t>
      </w:r>
    </w:p>
    <w:p w14:paraId="4D49328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Hvis prisen på netto vederlagsjusteringer som følge av forhold beskrevet i NS 8407 pkt. 34.1.1 og 34.1.2 ikke overstiger 10 % av kontraktssum, gis det ingen kompensasjon. </w:t>
      </w:r>
    </w:p>
    <w:p w14:paraId="0C246D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8925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646A0E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B3E435"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 B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1,1 C</w:t>
        </w:r>
      </w:smartTag>
      <w:r w:rsidRPr="0008229C">
        <w:rPr>
          <w:rFonts w:ascii="Oslo Sans Office" w:eastAsia="Times New Roman" w:hAnsi="Oslo Sans Office" w:cs="Times New Roman"/>
          <w:szCs w:val="24"/>
          <w:u w:val="single"/>
          <w:lang w:eastAsia="nb-NO"/>
        </w:rPr>
        <w:t xml:space="preserve"> )</w:t>
      </w:r>
    </w:p>
    <w:p w14:paraId="3746BA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C</w:t>
      </w:r>
    </w:p>
    <w:p w14:paraId="2F711D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195FC98" w14:textId="48E6A84C" w:rsidR="0008229C"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A = avtalt pris på opprinnelig rigg- og drift</w:t>
      </w:r>
      <w:r w:rsidR="00A23CEB" w:rsidRPr="74DA9B72">
        <w:rPr>
          <w:rFonts w:ascii="Oslo Sans Office" w:eastAsia="Times New Roman" w:hAnsi="Oslo Sans Office" w:cs="Times New Roman"/>
          <w:lang w:eastAsia="nb-NO"/>
        </w:rPr>
        <w:t xml:space="preserve"> som fremgår av kontraktsformularets punkt 1</w:t>
      </w:r>
      <w:r w:rsidR="183C5A13" w:rsidRPr="74DA9B72">
        <w:rPr>
          <w:rFonts w:ascii="Oslo Sans Office" w:eastAsia="Times New Roman" w:hAnsi="Oslo Sans Office" w:cs="Times New Roman"/>
          <w:lang w:eastAsia="nb-NO"/>
        </w:rPr>
        <w:t>0</w:t>
      </w:r>
      <w:r w:rsidR="00A23CEB" w:rsidRPr="74DA9B72">
        <w:rPr>
          <w:rFonts w:ascii="Oslo Sans Office" w:eastAsia="Times New Roman" w:hAnsi="Oslo Sans Office" w:cs="Times New Roman"/>
          <w:lang w:eastAsia="nb-NO"/>
        </w:rPr>
        <w:t>.1</w:t>
      </w:r>
      <w:r w:rsidRPr="74DA9B72">
        <w:rPr>
          <w:rFonts w:ascii="Oslo Sans Office" w:eastAsia="Times New Roman" w:hAnsi="Oslo Sans Office" w:cs="Times New Roman"/>
          <w:lang w:eastAsia="nb-NO"/>
        </w:rPr>
        <w:t xml:space="preserve"> ekskl. mva.</w:t>
      </w:r>
    </w:p>
    <w:p w14:paraId="120811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5A9399B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C = opprinnelig kontraktsbeløp (kontraktssum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6B7CC8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D338A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utregningen av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 (B), skal det ikke tas hensyn til</w:t>
      </w:r>
    </w:p>
    <w:p w14:paraId="2D4C89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368252" w14:textId="77777777" w:rsidR="0008229C" w:rsidRPr="0008229C" w:rsidRDefault="0008229C" w:rsidP="00E817B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023265E0" w14:textId="77777777" w:rsidR="0008229C" w:rsidRPr="0008229C" w:rsidRDefault="0008229C" w:rsidP="00E817B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utbetaling av eventuelt påslag pga. administrasjon av sideentreprenører eller tiltransport av entreprisekontrakter/prosjekteringsoppdrag m.v,</w:t>
      </w:r>
    </w:p>
    <w:p w14:paraId="627AED02" w14:textId="77777777" w:rsidR="0008229C" w:rsidRPr="0008229C" w:rsidRDefault="0008229C" w:rsidP="00E817B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avbestillingserstatning,</w:t>
      </w:r>
    </w:p>
    <w:p w14:paraId="20E34D22" w14:textId="77777777" w:rsidR="0008229C" w:rsidRPr="0008229C" w:rsidRDefault="0008229C" w:rsidP="00E817B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4B12CEF1" w14:textId="77777777" w:rsidR="0008229C" w:rsidRPr="0008229C" w:rsidRDefault="0008229C" w:rsidP="00E817B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2B99D9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7C0CD16" w14:textId="77777777" w:rsidR="0039722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Reguleringsbeløp </w:t>
      </w:r>
      <w:r w:rsidR="00A23CEB">
        <w:rPr>
          <w:rFonts w:ascii="Oslo Sans Office" w:eastAsia="Times New Roman" w:hAnsi="Oslo Sans Office" w:cs="Times New Roman"/>
          <w:szCs w:val="24"/>
          <w:lang w:eastAsia="nb-NO"/>
        </w:rPr>
        <w:t xml:space="preserve">indeksreguleres ikke. </w:t>
      </w:r>
    </w:p>
    <w:p w14:paraId="335C846B" w14:textId="77777777" w:rsidR="0039722C" w:rsidRDefault="0039722C" w:rsidP="0008229C">
      <w:pPr>
        <w:spacing w:after="0" w:line="240" w:lineRule="auto"/>
        <w:rPr>
          <w:rFonts w:ascii="Oslo Sans Office" w:eastAsia="Times New Roman" w:hAnsi="Oslo Sans Office" w:cs="Times New Roman"/>
          <w:szCs w:val="24"/>
          <w:lang w:eastAsia="nb-NO"/>
        </w:rPr>
      </w:pPr>
    </w:p>
    <w:p w14:paraId="5B29DE97" w14:textId="0A888B81"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704D25A3" w14:textId="1E65B19F" w:rsidR="0008229C"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Har totalentreprenøren krav på fristforlengelse etter NS 8407 pkt.  33.1 skal vederlagsjustering for kapitalytelser, rigging, drift og nedrigging kompenseres etter følgende formel:</w:t>
      </w:r>
    </w:p>
    <w:p w14:paraId="5AA9D5C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7BEF6A"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7 A"/>
        </w:smartTagPr>
        <w:r w:rsidRPr="0008229C">
          <w:rPr>
            <w:rFonts w:ascii="Oslo Sans Office" w:eastAsia="Times New Roman" w:hAnsi="Oslo Sans Office" w:cs="Times New Roman"/>
            <w:szCs w:val="24"/>
            <w:u w:val="single"/>
            <w:lang w:eastAsia="nb-NO"/>
          </w:rPr>
          <w:t>0,7 A</w:t>
        </w:r>
      </w:smartTag>
      <w:r w:rsidRPr="0008229C">
        <w:rPr>
          <w:rFonts w:ascii="Oslo Sans Office" w:eastAsia="Times New Roman" w:hAnsi="Oslo Sans Office" w:cs="Times New Roman"/>
          <w:szCs w:val="24"/>
          <w:u w:val="single"/>
          <w:lang w:eastAsia="nb-NO"/>
        </w:rPr>
        <w:t xml:space="preserve"> ( Z )</w:t>
      </w:r>
    </w:p>
    <w:p w14:paraId="6D9C9C7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2C2B246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E1F31B2" w14:textId="5FD3E118" w:rsidR="0008229C" w:rsidRPr="0008229C" w:rsidRDefault="0008229C" w:rsidP="74DA9B72">
      <w:pPr>
        <w:spacing w:after="0" w:line="240" w:lineRule="auto"/>
        <w:rPr>
          <w:rFonts w:ascii="Oslo Sans Office" w:eastAsia="Times New Roman" w:hAnsi="Oslo Sans Office" w:cs="Times New Roman"/>
          <w:lang w:eastAsia="nb-NO"/>
        </w:rPr>
      </w:pPr>
      <w:r w:rsidRPr="74DA9B72">
        <w:rPr>
          <w:rFonts w:ascii="Oslo Sans Office" w:eastAsia="Times New Roman" w:hAnsi="Oslo Sans Office" w:cs="Times New Roman"/>
          <w:lang w:eastAsia="nb-NO"/>
        </w:rPr>
        <w:t>A = avtalt pris på opprinnelig rigg- og drift</w:t>
      </w:r>
      <w:r w:rsidR="00A23CEB" w:rsidRPr="74DA9B72">
        <w:rPr>
          <w:rFonts w:ascii="Oslo Sans Office" w:eastAsia="Times New Roman" w:hAnsi="Oslo Sans Office" w:cs="Times New Roman"/>
          <w:lang w:eastAsia="nb-NO"/>
        </w:rPr>
        <w:t xml:space="preserve"> som fremgår av kontraktsformularets punkt 1</w:t>
      </w:r>
      <w:r w:rsidR="5AEC4C60" w:rsidRPr="74DA9B72">
        <w:rPr>
          <w:rFonts w:ascii="Oslo Sans Office" w:eastAsia="Times New Roman" w:hAnsi="Oslo Sans Office" w:cs="Times New Roman"/>
          <w:lang w:eastAsia="nb-NO"/>
        </w:rPr>
        <w:t>0</w:t>
      </w:r>
      <w:r w:rsidR="00A23CEB" w:rsidRPr="74DA9B72">
        <w:rPr>
          <w:rFonts w:ascii="Oslo Sans Office" w:eastAsia="Times New Roman" w:hAnsi="Oslo Sans Office" w:cs="Times New Roman"/>
          <w:lang w:eastAsia="nb-NO"/>
        </w:rPr>
        <w:t>.1</w:t>
      </w:r>
      <w:r w:rsidRPr="74DA9B72">
        <w:rPr>
          <w:rFonts w:ascii="Oslo Sans Office" w:eastAsia="Times New Roman" w:hAnsi="Oslo Sans Office" w:cs="Times New Roman"/>
          <w:lang w:eastAsia="nb-NO"/>
        </w:rPr>
        <w:t xml:space="preserve"> ekskl. mva.</w:t>
      </w:r>
    </w:p>
    <w:p w14:paraId="5DC243B1" w14:textId="4FBD39D3"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 = opprinnelig byggetid</w:t>
      </w:r>
      <w:r w:rsidR="00A23CEB">
        <w:rPr>
          <w:rFonts w:ascii="Oslo Sans Office" w:eastAsia="Times New Roman" w:hAnsi="Oslo Sans Office" w:cs="Times New Roman"/>
          <w:szCs w:val="24"/>
          <w:lang w:eastAsia="nb-NO"/>
        </w:rPr>
        <w:t xml:space="preserve"> i kalenderdager (regnet fra kontraktsignering til sluttfrist på kontraktsigneringstidspunktet)</w:t>
      </w:r>
      <w:r w:rsidRPr="0008229C">
        <w:rPr>
          <w:rFonts w:ascii="Oslo Sans Office" w:eastAsia="Times New Roman" w:hAnsi="Oslo Sans Office" w:cs="Times New Roman"/>
          <w:szCs w:val="24"/>
          <w:lang w:eastAsia="nb-NO"/>
        </w:rPr>
        <w:t>.</w:t>
      </w:r>
    </w:p>
    <w:p w14:paraId="00ABC8D4" w14:textId="6998A45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r w:rsidR="00A23CEB">
        <w:rPr>
          <w:rFonts w:ascii="Oslo Sans Office" w:eastAsia="Times New Roman" w:hAnsi="Oslo Sans Office" w:cs="Times New Roman"/>
          <w:szCs w:val="24"/>
          <w:lang w:eastAsia="nb-NO"/>
        </w:rPr>
        <w:t xml:space="preserve"> i kalenderdager</w:t>
      </w:r>
    </w:p>
    <w:p w14:paraId="5944133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91155E" w14:textId="77777777" w:rsidR="00A23CEB" w:rsidRDefault="00A23CEB" w:rsidP="00A23CEB">
      <w:pPr>
        <w:spacing w:after="0"/>
        <w:rPr>
          <w:color w:val="000000"/>
          <w:lang w:eastAsia="nb-NO"/>
        </w:rPr>
      </w:pPr>
      <w:r w:rsidRPr="004A420C">
        <w:rPr>
          <w:color w:val="000000"/>
          <w:lang w:eastAsia="nb-NO"/>
        </w:rPr>
        <w:t>Justering etter denne bestemmelsen får kun anvendelse ved utsettelse av sluttfrist og ikke for utsettelse av delfrister.  </w:t>
      </w:r>
    </w:p>
    <w:p w14:paraId="0D5C5CA8" w14:textId="77777777" w:rsidR="00A23CEB" w:rsidRDefault="00A23CEB" w:rsidP="00A23CEB">
      <w:pPr>
        <w:spacing w:after="0"/>
        <w:rPr>
          <w:color w:val="000000"/>
          <w:lang w:eastAsia="nb-NO"/>
        </w:rPr>
      </w:pPr>
    </w:p>
    <w:p w14:paraId="03024A50" w14:textId="5AB936EE" w:rsidR="00A23CEB" w:rsidRDefault="00A23CEB" w:rsidP="00A23CEB">
      <w:pPr>
        <w:spacing w:after="0"/>
        <w:rPr>
          <w:color w:val="000000"/>
          <w:lang w:eastAsia="nb-NO"/>
        </w:rPr>
      </w:pPr>
      <w:r>
        <w:rPr>
          <w:color w:val="000000"/>
          <w:lang w:eastAsia="nb-NO"/>
        </w:rPr>
        <w:t>Reguleringsbeløpet indeksreguler</w:t>
      </w:r>
      <w:r w:rsidR="00CE0C25">
        <w:rPr>
          <w:color w:val="000000"/>
          <w:lang w:eastAsia="nb-NO"/>
        </w:rPr>
        <w:t>e</w:t>
      </w:r>
      <w:r>
        <w:rPr>
          <w:color w:val="000000"/>
          <w:lang w:eastAsia="nb-NO"/>
        </w:rPr>
        <w:t>s ikke.</w:t>
      </w:r>
    </w:p>
    <w:p w14:paraId="3D4D636F" w14:textId="76126342" w:rsidR="00DD29CF" w:rsidRPr="0008229C" w:rsidRDefault="00DD29CF" w:rsidP="74DA9B72">
      <w:pPr>
        <w:spacing w:after="0" w:line="240" w:lineRule="auto"/>
        <w:rPr>
          <w:rFonts w:ascii="Oslo Sans Office" w:eastAsia="Times New Roman" w:hAnsi="Oslo Sans Office" w:cs="Times New Roman"/>
          <w:lang w:eastAsia="nb-NO"/>
        </w:rPr>
      </w:pPr>
    </w:p>
    <w:p w14:paraId="5BA5E886" w14:textId="77777777" w:rsidR="0008229C" w:rsidRPr="0008229C" w:rsidRDefault="0008229C" w:rsidP="00DD29CF">
      <w:pPr>
        <w:pStyle w:val="Overskrift1"/>
        <w:rPr>
          <w:rFonts w:eastAsia="Times New Roman"/>
          <w:lang w:eastAsia="nb-NO"/>
        </w:rPr>
      </w:pPr>
      <w:bookmarkStart w:id="81" w:name="_Toc155411937"/>
      <w:bookmarkStart w:id="82" w:name="_Toc1640814617"/>
      <w:r w:rsidRPr="44B640CE">
        <w:rPr>
          <w:rFonts w:eastAsia="Times New Roman"/>
          <w:lang w:eastAsia="nb-NO"/>
        </w:rPr>
        <w:t>Uenighet om endringer mv. (NS 8407 pkt. 35)</w:t>
      </w:r>
      <w:bookmarkEnd w:id="81"/>
      <w:bookmarkEnd w:id="82"/>
    </w:p>
    <w:p w14:paraId="06D63E3D" w14:textId="22467DA5" w:rsidR="0008229C" w:rsidRPr="0008229C" w:rsidRDefault="7F880E89" w:rsidP="74DA9B72">
      <w:pPr>
        <w:pStyle w:val="Overskrift2"/>
        <w:numPr>
          <w:ilvl w:val="0"/>
          <w:numId w:val="0"/>
        </w:numPr>
        <w:rPr>
          <w:rFonts w:eastAsia="Times New Roman"/>
          <w:lang w:eastAsia="nb-NO"/>
        </w:rPr>
      </w:pPr>
      <w:bookmarkStart w:id="83" w:name="_Toc320899731"/>
      <w:bookmarkStart w:id="84" w:name="_Toc2142969390"/>
      <w:r w:rsidRPr="44B640CE">
        <w:rPr>
          <w:rFonts w:eastAsia="Times New Roman"/>
          <w:lang w:eastAsia="nb-NO"/>
        </w:rPr>
        <w:t xml:space="preserve">14.1 </w:t>
      </w:r>
      <w:r w:rsidR="0008229C" w:rsidRPr="44B640CE">
        <w:rPr>
          <w:rFonts w:eastAsia="Times New Roman"/>
          <w:lang w:eastAsia="nb-NO"/>
        </w:rPr>
        <w:t>Totalentreprenørens søksmål (NS 8407 pkt. 35.2)</w:t>
      </w:r>
      <w:bookmarkEnd w:id="83"/>
      <w:bookmarkEnd w:id="84"/>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7ED52709" w14:textId="77777777" w:rsidR="0008229C" w:rsidRPr="0008229C" w:rsidRDefault="0008229C" w:rsidP="00DD29CF">
      <w:pPr>
        <w:pStyle w:val="Overskrift1"/>
        <w:rPr>
          <w:rFonts w:eastAsia="Times New Roman"/>
          <w:lang w:eastAsia="nb-NO"/>
        </w:rPr>
      </w:pPr>
      <w:bookmarkStart w:id="85" w:name="_Toc864130678"/>
      <w:bookmarkStart w:id="86" w:name="_Toc169171718"/>
      <w:r w:rsidRPr="44B640CE">
        <w:rPr>
          <w:rFonts w:eastAsia="Times New Roman"/>
          <w:lang w:eastAsia="nb-NO"/>
        </w:rPr>
        <w:t>Prøvedriftsperiodens lengde (tillegg til NS 8407 pkt. 38.2)</w:t>
      </w:r>
      <w:bookmarkEnd w:id="85"/>
      <w:bookmarkEnd w:id="86"/>
    </w:p>
    <w:p w14:paraId="727F7E79" w14:textId="62363AD6" w:rsidR="3707534F" w:rsidRDefault="3707534F" w:rsidP="74DA9B72">
      <w:pPr>
        <w:spacing w:after="0" w:line="240" w:lineRule="auto"/>
        <w:rPr>
          <w:rFonts w:ascii="Oslo Sans Office" w:eastAsia="Oslo Sans Office" w:hAnsi="Oslo Sans Office" w:cs="Oslo Sans Office"/>
          <w:szCs w:val="20"/>
        </w:rPr>
      </w:pPr>
      <w:r w:rsidRPr="74DA9B72">
        <w:rPr>
          <w:rFonts w:ascii="Oslo Sans Office" w:eastAsia="Oslo Sans Office" w:hAnsi="Oslo Sans Office" w:cs="Oslo Sans Office"/>
          <w:color w:val="000000" w:themeColor="text1"/>
          <w:szCs w:val="20"/>
        </w:rPr>
        <w:t>Perioden for prøvedrift er på minimum seks måneder etter overtakelse.</w:t>
      </w:r>
    </w:p>
    <w:p w14:paraId="30A3EB18" w14:textId="77777777" w:rsidR="00EA1F63" w:rsidRPr="0008229C" w:rsidRDefault="00EA1F63" w:rsidP="0008229C">
      <w:pPr>
        <w:spacing w:after="0" w:line="240" w:lineRule="auto"/>
        <w:rPr>
          <w:rFonts w:ascii="Oslo Sans Office" w:eastAsia="Times New Roman" w:hAnsi="Oslo Sans Office" w:cs="Times New Roman"/>
          <w:i/>
          <w:szCs w:val="24"/>
          <w:lang w:eastAsia="nb-NO"/>
        </w:rPr>
      </w:pPr>
    </w:p>
    <w:p w14:paraId="1AFCFB5D" w14:textId="77777777" w:rsidR="0008229C" w:rsidRPr="0008229C" w:rsidRDefault="0008229C" w:rsidP="00EA1F63">
      <w:pPr>
        <w:pStyle w:val="Overskrift1"/>
        <w:rPr>
          <w:rFonts w:eastAsia="Times New Roman"/>
          <w:lang w:eastAsia="nb-NO"/>
        </w:rPr>
      </w:pPr>
      <w:bookmarkStart w:id="87" w:name="_Toc1037818440"/>
      <w:bookmarkStart w:id="88" w:name="_Toc2146892216"/>
      <w:r w:rsidRPr="44B640CE">
        <w:rPr>
          <w:rFonts w:eastAsia="Times New Roman"/>
          <w:lang w:eastAsia="nb-NO"/>
        </w:rPr>
        <w:t>Sluttoppgjør (NS 8407 pkt. 39)</w:t>
      </w:r>
      <w:bookmarkEnd w:id="87"/>
      <w:bookmarkEnd w:id="88"/>
    </w:p>
    <w:p w14:paraId="7643E55D" w14:textId="4B39491B" w:rsidR="0008229C" w:rsidRPr="0008229C" w:rsidRDefault="4BBE8DD9" w:rsidP="74DA9B72">
      <w:pPr>
        <w:pStyle w:val="Overskrift2"/>
        <w:numPr>
          <w:ilvl w:val="0"/>
          <w:numId w:val="0"/>
        </w:numPr>
        <w:rPr>
          <w:rFonts w:eastAsia="Times New Roman"/>
          <w:u w:val="single"/>
          <w:lang w:eastAsia="nb-NO"/>
        </w:rPr>
      </w:pPr>
      <w:bookmarkStart w:id="89" w:name="_Toc914532374"/>
      <w:bookmarkStart w:id="90" w:name="_Toc166750667"/>
      <w:r w:rsidRPr="44B640CE">
        <w:rPr>
          <w:rFonts w:eastAsia="Times New Roman"/>
          <w:lang w:eastAsia="nb-NO"/>
        </w:rPr>
        <w:t xml:space="preserve">16.1 </w:t>
      </w:r>
      <w:r w:rsidR="0008229C" w:rsidRPr="44B640CE">
        <w:rPr>
          <w:rFonts w:eastAsia="Times New Roman"/>
          <w:lang w:eastAsia="nb-NO"/>
        </w:rPr>
        <w:t>Betaling av sluttfaktura. Innsigelser og krav (NS 8407 pkt. 39.2)</w:t>
      </w:r>
      <w:bookmarkEnd w:id="89"/>
      <w:bookmarkEnd w:id="90"/>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bookmarkEnd w:id="75"/>
    <w:bookmarkEnd w:id="76"/>
    <w:p w14:paraId="046D4653" w14:textId="07D7255C" w:rsidR="00EA1F63" w:rsidRPr="0008229C" w:rsidRDefault="00EA1F63" w:rsidP="74DA9B72">
      <w:pPr>
        <w:spacing w:after="0" w:line="240" w:lineRule="auto"/>
        <w:rPr>
          <w:rFonts w:ascii="Oslo Sans Office" w:eastAsia="Times New Roman" w:hAnsi="Oslo Sans Office" w:cs="Times New Roman"/>
          <w:lang w:eastAsia="nb-NO"/>
        </w:rPr>
      </w:pPr>
    </w:p>
    <w:p w14:paraId="5B35218B" w14:textId="77777777" w:rsidR="0008229C" w:rsidRPr="0008229C" w:rsidRDefault="0008229C" w:rsidP="00EA1F63">
      <w:pPr>
        <w:pStyle w:val="Overskrift1"/>
        <w:rPr>
          <w:rFonts w:eastAsia="Times New Roman"/>
          <w:lang w:eastAsia="nb-NO"/>
        </w:rPr>
      </w:pPr>
      <w:bookmarkStart w:id="91" w:name="_Toc665699424"/>
      <w:bookmarkStart w:id="92" w:name="_Toc1529569433"/>
      <w:r w:rsidRPr="44B640CE">
        <w:rPr>
          <w:rFonts w:eastAsia="Times New Roman"/>
          <w:lang w:eastAsia="nb-NO"/>
        </w:rPr>
        <w:lastRenderedPageBreak/>
        <w:t>Tvister (NS 8407 pkt. 50)</w:t>
      </w:r>
      <w:bookmarkEnd w:id="91"/>
      <w:bookmarkEnd w:id="92"/>
    </w:p>
    <w:p w14:paraId="2054AFD5" w14:textId="1E66083B" w:rsidR="0008229C" w:rsidRPr="0008229C" w:rsidRDefault="19C3CB5C" w:rsidP="74DA9B72">
      <w:pPr>
        <w:pStyle w:val="Overskrift2"/>
        <w:numPr>
          <w:ilvl w:val="0"/>
          <w:numId w:val="0"/>
        </w:numPr>
        <w:rPr>
          <w:rFonts w:eastAsia="Times New Roman"/>
          <w:lang w:eastAsia="nb-NO"/>
        </w:rPr>
      </w:pPr>
      <w:bookmarkStart w:id="93" w:name="_Toc1005084049"/>
      <w:bookmarkStart w:id="94" w:name="_Toc158124376"/>
      <w:r w:rsidRPr="44B640CE">
        <w:rPr>
          <w:rFonts w:eastAsia="Times New Roman"/>
          <w:lang w:eastAsia="nb-NO"/>
        </w:rPr>
        <w:t xml:space="preserve">17.1 </w:t>
      </w:r>
      <w:r w:rsidR="0008229C" w:rsidRPr="44B640CE">
        <w:rPr>
          <w:rFonts w:eastAsia="Times New Roman"/>
          <w:lang w:eastAsia="nb-NO"/>
        </w:rPr>
        <w:t>Foreløpig oppmannsavgjørelse (NS 8407 pkt. 50.1.3)</w:t>
      </w:r>
      <w:bookmarkEnd w:id="93"/>
      <w:bookmarkEnd w:id="94"/>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Overskrift1"/>
        <w:rPr>
          <w:rFonts w:eastAsia="Times New Roman"/>
          <w:lang w:eastAsia="nb-NO"/>
        </w:rPr>
      </w:pPr>
      <w:bookmarkStart w:id="95" w:name="_Toc628975401"/>
      <w:bookmarkStart w:id="96" w:name="_Toc384388405"/>
      <w:r w:rsidRPr="44B640CE">
        <w:rPr>
          <w:rFonts w:eastAsia="Times New Roman"/>
          <w:lang w:eastAsia="nb-NO"/>
        </w:rPr>
        <w:t>Kommunikasjon mellom partene</w:t>
      </w:r>
      <w:bookmarkEnd w:id="95"/>
      <w:bookmarkEnd w:id="96"/>
      <w:r w:rsidRPr="44B640CE">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Overskrift1"/>
        <w:rPr>
          <w:rFonts w:eastAsia="Times New Roman"/>
          <w:lang w:eastAsia="nb-NO"/>
        </w:rPr>
      </w:pPr>
      <w:bookmarkStart w:id="97" w:name="_Toc202685072"/>
      <w:bookmarkStart w:id="98" w:name="_Toc247010507"/>
      <w:bookmarkStart w:id="99" w:name="_Toc394197877"/>
      <w:bookmarkStart w:id="100" w:name="_Toc2124813401"/>
      <w:r w:rsidRPr="44B640CE">
        <w:rPr>
          <w:rFonts w:eastAsia="Times New Roman"/>
          <w:lang w:eastAsia="nb-NO"/>
        </w:rPr>
        <w:t>Reklame</w:t>
      </w:r>
      <w:bookmarkEnd w:id="97"/>
      <w:bookmarkEnd w:id="98"/>
      <w:bookmarkEnd w:id="99"/>
      <w:bookmarkEnd w:id="100"/>
      <w:r w:rsidRPr="44B640CE">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CED344A" w14:textId="650DE192" w:rsidR="0008229C" w:rsidRPr="0008229C" w:rsidRDefault="0008229C" w:rsidP="74DA9B72">
      <w:pPr>
        <w:pStyle w:val="Overskrift1"/>
        <w:spacing w:after="0"/>
        <w:rPr>
          <w:rFonts w:eastAsia="Times New Roman"/>
          <w:lang w:eastAsia="nb-NO"/>
        </w:rPr>
      </w:pPr>
      <w:bookmarkStart w:id="101" w:name="_Toc3957019"/>
      <w:bookmarkStart w:id="102" w:name="_Toc297658745"/>
      <w:r w:rsidRPr="44B640CE">
        <w:rPr>
          <w:rFonts w:eastAsia="Times New Roman"/>
          <w:lang w:eastAsia="nb-NO"/>
        </w:rPr>
        <w:t>Bruk av regnskogprodukter</w:t>
      </w:r>
      <w:bookmarkEnd w:id="101"/>
      <w:bookmarkEnd w:id="102"/>
    </w:p>
    <w:p w14:paraId="22FBBA59"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skal ikke benyttes tropisk tømmer eller trevirke med tropisk tømmer dersom det ikke kan dokumenteres ved pålitelige sertifiseringsordninger at tømmeret eller trevirket stammer fra bærekraftig og lovlig hogst.</w:t>
      </w:r>
    </w:p>
    <w:p w14:paraId="40AB38C2" w14:textId="77777777" w:rsidR="00AE64B1" w:rsidRDefault="00AE64B1" w:rsidP="0008229C">
      <w:pPr>
        <w:spacing w:after="0" w:line="240" w:lineRule="auto"/>
        <w:rPr>
          <w:rFonts w:ascii="Oslo Sans Office" w:eastAsia="Times New Roman" w:hAnsi="Oslo Sans Office" w:cs="Times New Roman"/>
          <w:szCs w:val="24"/>
          <w:lang w:eastAsia="nb-NO"/>
        </w:rPr>
      </w:pPr>
    </w:p>
    <w:p w14:paraId="2B75AE54" w14:textId="4AB4BF42" w:rsidR="00AE64B1" w:rsidRDefault="00AE64B1" w:rsidP="0008229C">
      <w:pPr>
        <w:spacing w:after="0" w:line="240" w:lineRule="auto"/>
        <w:rPr>
          <w:rFonts w:ascii="Oslo Sans Office" w:eastAsia="Times New Roman" w:hAnsi="Oslo Sans Office" w:cs="Times New Roman"/>
          <w:szCs w:val="24"/>
          <w:lang w:eastAsia="nb-NO"/>
        </w:rPr>
      </w:pPr>
      <w:r w:rsidRPr="00AE64B1">
        <w:rPr>
          <w:rFonts w:ascii="Oslo Sans Office" w:eastAsia="Times New Roman" w:hAnsi="Oslo Sans Office" w:cs="Times New Roman"/>
          <w:szCs w:val="24"/>
          <w:lang w:eastAsia="nb-NO"/>
        </w:rPr>
        <w:t>Per 1.1.2025 er Oppdragsgiver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Oppdragsgiver avgjør etter eget skjønn om dokumentasjonen kan godkjennes, og gjør særskilt oppmerksom på at dette ikke kan påregnes.</w:t>
      </w: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8A2BC6B" w14:textId="730DDC5D" w:rsidR="00EA1F63" w:rsidRPr="0008229C" w:rsidRDefault="0008229C" w:rsidP="74DA9B72">
      <w:pPr>
        <w:pStyle w:val="Overskrift1"/>
        <w:spacing w:after="0"/>
        <w:rPr>
          <w:rFonts w:eastAsia="Times New Roman"/>
          <w:lang w:eastAsia="nb-NO"/>
        </w:rPr>
      </w:pPr>
      <w:bookmarkStart w:id="103" w:name="_Toc2037607666"/>
      <w:bookmarkStart w:id="104" w:name="_Toc1220991279"/>
      <w:r w:rsidRPr="44B640CE">
        <w:rPr>
          <w:rFonts w:eastAsia="Times New Roman"/>
        </w:rPr>
        <w:t>Oslo kommunes seriøsitetsbestemmelser</w:t>
      </w:r>
      <w:bookmarkEnd w:id="103"/>
      <w:bookmarkEnd w:id="104"/>
    </w:p>
    <w:p w14:paraId="19FC459B" w14:textId="2B093E98" w:rsidR="0008229C" w:rsidRPr="0008229C" w:rsidRDefault="70481A48" w:rsidP="74DA9B72">
      <w:pPr>
        <w:pStyle w:val="Overskrift2"/>
        <w:numPr>
          <w:ilvl w:val="0"/>
          <w:numId w:val="0"/>
        </w:numPr>
        <w:rPr>
          <w:rFonts w:eastAsia="Times New Roman"/>
          <w:lang w:eastAsia="nb-NO"/>
        </w:rPr>
      </w:pPr>
      <w:bookmarkStart w:id="105" w:name="_Toc1351872339"/>
      <w:bookmarkStart w:id="106" w:name="_Toc2105204589"/>
      <w:r w:rsidRPr="44B640CE">
        <w:rPr>
          <w:rFonts w:eastAsia="Times New Roman"/>
          <w:lang w:eastAsia="nb-NO"/>
        </w:rPr>
        <w:t xml:space="preserve">21.1 </w:t>
      </w:r>
      <w:r w:rsidR="0008229C" w:rsidRPr="44B640CE">
        <w:rPr>
          <w:rFonts w:eastAsia="Times New Roman"/>
          <w:lang w:eastAsia="nb-NO"/>
        </w:rPr>
        <w:t>Krav til lønns- og arbeidsvilkår (NS 8407 pkt. 18)</w:t>
      </w:r>
      <w:bookmarkEnd w:id="105"/>
      <w:bookmarkEnd w:id="106"/>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298EEF5F" w:rsidR="0008229C" w:rsidRPr="0008229C" w:rsidRDefault="310966E2" w:rsidP="74DA9B72">
      <w:pPr>
        <w:pStyle w:val="Overskrift2"/>
        <w:numPr>
          <w:ilvl w:val="0"/>
          <w:numId w:val="0"/>
        </w:numPr>
        <w:rPr>
          <w:rFonts w:eastAsia="Times New Roman"/>
          <w:lang w:eastAsia="nb-NO"/>
        </w:rPr>
      </w:pPr>
      <w:bookmarkStart w:id="107" w:name="_Toc1244876792"/>
      <w:bookmarkStart w:id="108" w:name="_Toc1223370556"/>
      <w:r w:rsidRPr="44B640CE">
        <w:rPr>
          <w:rFonts w:eastAsia="Times New Roman"/>
          <w:lang w:eastAsia="nb-NO"/>
        </w:rPr>
        <w:t xml:space="preserve">21.2 </w:t>
      </w:r>
      <w:r w:rsidR="0008229C" w:rsidRPr="44B640CE">
        <w:rPr>
          <w:rFonts w:eastAsia="Times New Roman"/>
          <w:lang w:eastAsia="nb-NO"/>
        </w:rPr>
        <w:t>Krav om elektronisk betaling og oppgjør</w:t>
      </w:r>
      <w:bookmarkEnd w:id="107"/>
      <w:bookmarkEnd w:id="108"/>
      <w:r w:rsidR="0008229C" w:rsidRPr="44B640CE">
        <w:rPr>
          <w:rFonts w:eastAsia="Times New Roman"/>
          <w:lang w:eastAsia="nb-NO"/>
        </w:rPr>
        <w:t> </w:t>
      </w:r>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260431E1" w:rsidR="0008229C" w:rsidRPr="0008229C" w:rsidRDefault="1EAA2133" w:rsidP="74DA9B72">
      <w:pPr>
        <w:pStyle w:val="Overskrift2"/>
        <w:numPr>
          <w:ilvl w:val="0"/>
          <w:numId w:val="0"/>
        </w:numPr>
        <w:rPr>
          <w:rFonts w:eastAsia="Times New Roman"/>
          <w:lang w:eastAsia="nb-NO"/>
        </w:rPr>
      </w:pPr>
      <w:bookmarkStart w:id="109" w:name="_Toc578207124"/>
      <w:bookmarkStart w:id="110" w:name="_Toc899428849"/>
      <w:r w:rsidRPr="44B640CE">
        <w:rPr>
          <w:rFonts w:eastAsia="Times New Roman"/>
          <w:lang w:eastAsia="nb-NO"/>
        </w:rPr>
        <w:t xml:space="preserve">21.3 </w:t>
      </w:r>
      <w:r w:rsidR="0008229C" w:rsidRPr="44B640CE">
        <w:rPr>
          <w:rFonts w:eastAsia="Times New Roman"/>
          <w:lang w:eastAsia="nb-NO"/>
        </w:rPr>
        <w:t>Krav om elektronisk utbetaling av lønn til arbeiders bankkonto</w:t>
      </w:r>
      <w:bookmarkEnd w:id="109"/>
      <w:bookmarkEnd w:id="110"/>
      <w:r w:rsidR="0008229C" w:rsidRPr="44B640CE">
        <w:rPr>
          <w:rFonts w:eastAsia="Times New Roman"/>
          <w:lang w:eastAsia="nb-NO"/>
        </w:rPr>
        <w:t> </w:t>
      </w:r>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denne bestemmelsen har Byggherren rett til å ilegge et forholdsmessig gebyr og/eller forholdsmessig avkorte vederlaget til Totalentreprenøren med et beløp på inntil 1 prosent av kontraktssummen. Beløpet skal uansett ikke være mindre enn kr 1 500 per brudd per </w:t>
      </w:r>
      <w:r w:rsidRPr="0008229C">
        <w:rPr>
          <w:rFonts w:ascii="Oslo Sans Office" w:eastAsia="Times New Roman" w:hAnsi="Oslo Sans Office" w:cs="Segoe UI"/>
          <w:szCs w:val="24"/>
          <w:lang w:eastAsia="nb-NO"/>
        </w:rPr>
        <w:lastRenderedPageBreak/>
        <w:t>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3FFE8AAF" w:rsidR="0008229C" w:rsidRPr="0008229C" w:rsidRDefault="147B3390" w:rsidP="74DA9B72">
      <w:pPr>
        <w:pStyle w:val="Overskrift2"/>
        <w:numPr>
          <w:ilvl w:val="0"/>
          <w:numId w:val="0"/>
        </w:numPr>
        <w:rPr>
          <w:rFonts w:eastAsia="Times New Roman"/>
          <w:lang w:eastAsia="nb-NO"/>
        </w:rPr>
      </w:pPr>
      <w:bookmarkStart w:id="111" w:name="_Toc546234505"/>
      <w:bookmarkStart w:id="112" w:name="_Toc402786262"/>
      <w:r w:rsidRPr="44B640CE">
        <w:rPr>
          <w:rFonts w:eastAsia="Times New Roman"/>
          <w:lang w:eastAsia="nb-NO"/>
        </w:rPr>
        <w:t xml:space="preserve">21.4 </w:t>
      </w:r>
      <w:r w:rsidR="0008229C" w:rsidRPr="44B640CE">
        <w:rPr>
          <w:rFonts w:eastAsia="Times New Roman"/>
          <w:lang w:eastAsia="nb-NO"/>
        </w:rPr>
        <w:t>Krav om yrkesmessig integritet og dokumentasjonsplikt</w:t>
      </w:r>
      <w:bookmarkEnd w:id="111"/>
      <w:bookmarkEnd w:id="112"/>
      <w:r w:rsidR="0008229C" w:rsidRPr="44B640CE">
        <w:rPr>
          <w:rFonts w:eastAsia="Times New Roman"/>
          <w:lang w:eastAsia="nb-NO"/>
        </w:rPr>
        <w:t> </w:t>
      </w:r>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6282B30B" w:rsidR="0008229C" w:rsidRPr="0008229C" w:rsidRDefault="450F419D" w:rsidP="74DA9B72">
      <w:pPr>
        <w:pStyle w:val="Overskrift2"/>
        <w:numPr>
          <w:ilvl w:val="0"/>
          <w:numId w:val="0"/>
        </w:numPr>
        <w:rPr>
          <w:rFonts w:eastAsia="Times New Roman"/>
          <w:lang w:eastAsia="nb-NO"/>
        </w:rPr>
      </w:pPr>
      <w:bookmarkStart w:id="113" w:name="_Toc872149310"/>
      <w:bookmarkStart w:id="114" w:name="_Toc1509459273"/>
      <w:r w:rsidRPr="44B640CE">
        <w:rPr>
          <w:rFonts w:eastAsia="Times New Roman"/>
          <w:lang w:eastAsia="nb-NO"/>
        </w:rPr>
        <w:t xml:space="preserve">21.5 </w:t>
      </w:r>
      <w:r w:rsidR="0008229C" w:rsidRPr="44B640CE">
        <w:rPr>
          <w:rFonts w:eastAsia="Times New Roman"/>
          <w:lang w:eastAsia="nb-NO"/>
        </w:rPr>
        <w:t>Byggherrens rett til å gjennomføre revisjon og stedlig kontroll</w:t>
      </w:r>
      <w:bookmarkEnd w:id="113"/>
      <w:bookmarkEnd w:id="114"/>
      <w:r w:rsidR="0008229C" w:rsidRPr="44B640CE">
        <w:rPr>
          <w:rFonts w:eastAsia="Times New Roman"/>
          <w:lang w:eastAsia="nb-NO"/>
        </w:rPr>
        <w:t> </w:t>
      </w:r>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Byggherren har rett til å samarbeide med andre offentlige Byggherrene og samarbeidspartnere i oppfølgingen av seriøsitetsbestemmelser, samt innenfor lovverkets rammer å dele relevant </w:t>
      </w:r>
      <w:r w:rsidRPr="0008229C">
        <w:rPr>
          <w:rFonts w:ascii="Oslo Sans Office" w:eastAsia="Times New Roman" w:hAnsi="Oslo Sans Office" w:cs="Segoe UI"/>
          <w:szCs w:val="24"/>
          <w:lang w:eastAsia="nb-NO"/>
        </w:rPr>
        <w:lastRenderedPageBreak/>
        <w:t>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333A5F80" w:rsidR="0008229C" w:rsidRPr="0008229C" w:rsidRDefault="753F5A3C" w:rsidP="74DA9B72">
      <w:pPr>
        <w:pStyle w:val="Overskrift2"/>
        <w:numPr>
          <w:ilvl w:val="0"/>
          <w:numId w:val="0"/>
        </w:numPr>
        <w:rPr>
          <w:rFonts w:eastAsia="Times New Roman"/>
          <w:lang w:eastAsia="nb-NO"/>
        </w:rPr>
      </w:pPr>
      <w:bookmarkStart w:id="115" w:name="_Toc752683064"/>
      <w:bookmarkStart w:id="116" w:name="_Toc1738968046"/>
      <w:r w:rsidRPr="44B640CE">
        <w:rPr>
          <w:rFonts w:eastAsia="Times New Roman"/>
          <w:lang w:eastAsia="nb-NO"/>
        </w:rPr>
        <w:t xml:space="preserve">21.6 </w:t>
      </w:r>
      <w:r w:rsidR="0008229C" w:rsidRPr="44B640CE">
        <w:rPr>
          <w:rFonts w:eastAsia="Times New Roman"/>
          <w:lang w:eastAsia="nb-NO"/>
        </w:rPr>
        <w:t>Konsekvenser ved brudd på konkurranselovgivningen</w:t>
      </w:r>
      <w:bookmarkEnd w:id="115"/>
      <w:bookmarkEnd w:id="116"/>
      <w:r w:rsidR="0008229C" w:rsidRPr="44B640CE">
        <w:rPr>
          <w:rFonts w:eastAsia="Times New Roman"/>
          <w:lang w:eastAsia="nb-NO"/>
        </w:rPr>
        <w:t> </w:t>
      </w:r>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7FEDA0E8" w:rsidR="0008229C" w:rsidRPr="0008229C" w:rsidRDefault="46693EE4" w:rsidP="74DA9B72">
      <w:pPr>
        <w:pStyle w:val="Overskrift2"/>
        <w:numPr>
          <w:ilvl w:val="0"/>
          <w:numId w:val="0"/>
        </w:numPr>
        <w:rPr>
          <w:rFonts w:eastAsia="Times New Roman"/>
          <w:lang w:eastAsia="nb-NO"/>
        </w:rPr>
      </w:pPr>
      <w:bookmarkStart w:id="117" w:name="_Toc1809498672"/>
      <w:bookmarkStart w:id="118" w:name="_Toc2005804058"/>
      <w:r w:rsidRPr="44B640CE">
        <w:rPr>
          <w:rFonts w:eastAsia="Times New Roman"/>
          <w:lang w:eastAsia="nb-NO"/>
        </w:rPr>
        <w:t xml:space="preserve">21.7 </w:t>
      </w:r>
      <w:r w:rsidR="0008229C" w:rsidRPr="44B640CE">
        <w:rPr>
          <w:rFonts w:eastAsia="Times New Roman"/>
          <w:lang w:eastAsia="nb-NO"/>
        </w:rPr>
        <w:t>Krav om fullmakt til å innhente opplysninger gjennom utvidet skatteattest</w:t>
      </w:r>
      <w:bookmarkEnd w:id="117"/>
      <w:bookmarkEnd w:id="118"/>
      <w:r w:rsidR="0008229C" w:rsidRPr="44B640CE">
        <w:rPr>
          <w:rFonts w:eastAsia="Times New Roman"/>
          <w:lang w:eastAsia="nb-NO"/>
        </w:rPr>
        <w:t xml:space="preserve">  </w:t>
      </w:r>
    </w:p>
    <w:p w14:paraId="7EC73D90" w14:textId="0261147C" w:rsidR="0008229C" w:rsidRPr="0008229C" w:rsidRDefault="0008229C" w:rsidP="74DA9B72">
      <w:pPr>
        <w:spacing w:after="0" w:line="240" w:lineRule="auto"/>
        <w:textAlignment w:val="baseline"/>
        <w:rPr>
          <w:rFonts w:ascii="Oslo Sans Office" w:eastAsia="Times New Roman" w:hAnsi="Oslo Sans Office" w:cs="Segoe UI"/>
          <w:i/>
          <w:iCs/>
          <w:lang w:eastAsia="nb-NO"/>
        </w:rPr>
      </w:pPr>
      <w:r w:rsidRPr="74DA9B72">
        <w:rPr>
          <w:rFonts w:ascii="Oslo Sans Office" w:eastAsia="Times New Roman" w:hAnsi="Oslo Sans Office" w:cs="Segoe UI"/>
          <w:lang w:eastAsia="nb-NO"/>
        </w:rPr>
        <w:t xml:space="preserve">Byggherren skal til enhver tid ha fullmakt fra Totalentreprenøren og underentreprenører til å innhente opplysninger om de forhold som er angitt i fullmakt til innhenting av opplysninger om skatte- og avgiftsforhold m.m., som er vedlagt denne kontrakt som vedlegg </w:t>
      </w:r>
      <w:r w:rsidR="1756BB13" w:rsidRPr="74DA9B72">
        <w:rPr>
          <w:rFonts w:ascii="Oslo Sans Office" w:eastAsia="Times New Roman" w:hAnsi="Oslo Sans Office" w:cs="Segoe UI"/>
          <w:lang w:eastAsia="nb-NO"/>
        </w:rPr>
        <w:t>13</w:t>
      </w:r>
      <w:r w:rsidRPr="74DA9B72">
        <w:rPr>
          <w:rFonts w:ascii="Oslo Sans Office" w:eastAsia="Times New Roman" w:hAnsi="Oslo Sans Office" w:cs="Segoe UI"/>
          <w:lang w:eastAsia="nb-NO"/>
        </w:rPr>
        <w:t>.</w:t>
      </w:r>
      <w:r w:rsidRPr="74DA9B72">
        <w:rPr>
          <w:rFonts w:ascii="Oslo Sans Office" w:eastAsia="Times New Roman" w:hAnsi="Oslo Sans Office" w:cs="Segoe UI"/>
          <w:i/>
          <w:iCs/>
          <w:lang w:eastAsia="nb-NO"/>
        </w:rPr>
        <w:t> </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0D7AB21F" w:rsidR="0008229C" w:rsidRPr="0008229C" w:rsidRDefault="04E17F60" w:rsidP="74DA9B72">
      <w:pPr>
        <w:pStyle w:val="Overskrift2"/>
        <w:numPr>
          <w:ilvl w:val="0"/>
          <w:numId w:val="0"/>
        </w:numPr>
        <w:rPr>
          <w:rFonts w:eastAsia="Times New Roman"/>
          <w:lang w:eastAsia="nb-NO"/>
        </w:rPr>
      </w:pPr>
      <w:bookmarkStart w:id="119" w:name="_Toc855314856"/>
      <w:bookmarkStart w:id="120" w:name="_Toc1386043244"/>
      <w:r w:rsidRPr="44B640CE">
        <w:rPr>
          <w:rFonts w:eastAsia="Times New Roman"/>
          <w:lang w:eastAsia="nb-NO"/>
        </w:rPr>
        <w:t xml:space="preserve">21.8 </w:t>
      </w:r>
      <w:r w:rsidR="0008229C" w:rsidRPr="44B640CE">
        <w:rPr>
          <w:rFonts w:eastAsia="Times New Roman"/>
          <w:lang w:eastAsia="nb-NO"/>
        </w:rPr>
        <w:t>Krav om oppfyllelse av skatte- og avgiftsforpliktelser</w:t>
      </w:r>
      <w:bookmarkEnd w:id="119"/>
      <w:bookmarkEnd w:id="120"/>
      <w:r w:rsidR="0008229C" w:rsidRPr="44B640CE">
        <w:rPr>
          <w:rFonts w:eastAsia="Times New Roman"/>
          <w:lang w:eastAsia="nb-NO"/>
        </w:rPr>
        <w:t> </w:t>
      </w:r>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2D0FF2F2" w:rsidR="0008229C" w:rsidRPr="0008229C" w:rsidRDefault="2059FB55" w:rsidP="74DA9B72">
      <w:pPr>
        <w:pStyle w:val="Overskrift2"/>
        <w:numPr>
          <w:ilvl w:val="0"/>
          <w:numId w:val="0"/>
        </w:numPr>
        <w:rPr>
          <w:rFonts w:eastAsia="Times New Roman"/>
          <w:lang w:eastAsia="nb-NO"/>
        </w:rPr>
      </w:pPr>
      <w:bookmarkStart w:id="121" w:name="_Toc923726391"/>
      <w:bookmarkStart w:id="122" w:name="_Toc1530375978"/>
      <w:r w:rsidRPr="44B640CE">
        <w:rPr>
          <w:rFonts w:eastAsia="Times New Roman"/>
          <w:lang w:eastAsia="nb-NO"/>
        </w:rPr>
        <w:lastRenderedPageBreak/>
        <w:t xml:space="preserve">21.9 </w:t>
      </w:r>
      <w:r w:rsidR="0008229C" w:rsidRPr="44B640CE">
        <w:rPr>
          <w:rFonts w:eastAsia="Times New Roman"/>
          <w:lang w:eastAsia="nb-NO"/>
        </w:rPr>
        <w:t>Krav om begrensning i antall ledd underentreprenører i vertikal kjede (NS 8407 pkt. 10)</w:t>
      </w:r>
      <w:bookmarkEnd w:id="121"/>
      <w:bookmarkEnd w:id="122"/>
      <w:r w:rsidR="0008229C" w:rsidRPr="44B640CE">
        <w:rPr>
          <w:rFonts w:eastAsia="Times New Roman"/>
          <w:lang w:eastAsia="nb-NO"/>
        </w:rPr>
        <w:t xml:space="preserve"> </w:t>
      </w:r>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74DA9B72">
        <w:rPr>
          <w:rFonts w:ascii="Oslo Sans Office" w:eastAsia="Times New Roman" w:hAnsi="Oslo Sans Office" w:cs="Times New Roman"/>
          <w:lang w:eastAsia="nb-NO"/>
        </w:rPr>
        <w:t>Følgende kommer i tillegg til NS 8407 pkt. 10.1:</w:t>
      </w:r>
    </w:p>
    <w:p w14:paraId="15FEB212" w14:textId="1CD8687D" w:rsidR="74DA9B72" w:rsidRDefault="74DA9B72" w:rsidP="74DA9B72">
      <w:pPr>
        <w:spacing w:after="0" w:line="240" w:lineRule="auto"/>
        <w:rPr>
          <w:rFonts w:ascii="Oslo Sans Office" w:eastAsia="Times New Roman" w:hAnsi="Oslo Sans Office" w:cs="Times New Roman"/>
          <w:lang w:eastAsia="nb-NO"/>
        </w:rPr>
      </w:pPr>
    </w:p>
    <w:p w14:paraId="1118558F" w14:textId="121C547F" w:rsidR="0008229C" w:rsidRPr="0008229C" w:rsidRDefault="0008229C" w:rsidP="74DA9B72">
      <w:pPr>
        <w:spacing w:after="0" w:line="240" w:lineRule="auto"/>
        <w:textAlignment w:val="baseline"/>
        <w:rPr>
          <w:rFonts w:ascii="Oslo Sans Office" w:eastAsia="Times New Roman" w:hAnsi="Oslo Sans Office" w:cs="Segoe UI"/>
          <w:i/>
          <w:iCs/>
          <w:lang w:eastAsia="nb-NO"/>
        </w:rPr>
      </w:pPr>
      <w:r w:rsidRPr="74DA9B72">
        <w:rPr>
          <w:rFonts w:ascii="Oslo Sans Office" w:eastAsia="Times New Roman" w:hAnsi="Oslo Sans Office" w:cs="Segoe UI"/>
          <w:lang w:eastAsia="nb-NO"/>
        </w:rPr>
        <w:t>Totalentreprenøren kan maksimalt benytte</w:t>
      </w:r>
      <w:r w:rsidRPr="74DA9B72">
        <w:rPr>
          <w:rFonts w:ascii="Oslo Sans Office" w:eastAsia="Times New Roman" w:hAnsi="Oslo Sans Office" w:cs="Segoe UI"/>
          <w:b/>
          <w:bCs/>
          <w:lang w:eastAsia="nb-NO"/>
        </w:rPr>
        <w:t xml:space="preserve"> </w:t>
      </w:r>
      <w:r w:rsidRPr="74DA9B72">
        <w:rPr>
          <w:rFonts w:ascii="Oslo Sans Office" w:eastAsia="Times New Roman" w:hAnsi="Oslo Sans Office" w:cs="Segoe UI"/>
          <w:lang w:eastAsia="nb-NO"/>
        </w:rPr>
        <w:t>ett ledd underentreprenører i vertikal kjede. Innleie regnes som ett ledd. Med innleie menes både innleie fra produksjonsbedrift og bemanningsforetak.</w:t>
      </w:r>
      <w:r w:rsidRPr="74DA9B72">
        <w:rPr>
          <w:rFonts w:ascii="Oslo Sans Office" w:eastAsia="Times New Roman" w:hAnsi="Oslo Sans Office" w:cs="Segoe UI"/>
          <w:i/>
          <w:iCs/>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037726B9"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0378F1BD" w14:textId="77441A85" w:rsidR="0008229C" w:rsidRPr="0008229C" w:rsidRDefault="5AF643E3" w:rsidP="74DA9B72">
      <w:pPr>
        <w:pStyle w:val="Overskrift2"/>
        <w:numPr>
          <w:ilvl w:val="0"/>
          <w:numId w:val="0"/>
        </w:numPr>
        <w:rPr>
          <w:rFonts w:eastAsia="Times New Roman"/>
          <w:lang w:eastAsia="nb-NO"/>
        </w:rPr>
      </w:pPr>
      <w:bookmarkStart w:id="123" w:name="_Toc2144291828"/>
      <w:bookmarkStart w:id="124" w:name="_Toc573236354"/>
      <w:r w:rsidRPr="44B640CE">
        <w:rPr>
          <w:rFonts w:eastAsia="Times New Roman"/>
          <w:lang w:eastAsia="nb-NO"/>
        </w:rPr>
        <w:t xml:space="preserve">21.10 </w:t>
      </w:r>
      <w:r w:rsidR="0008229C" w:rsidRPr="44B640CE">
        <w:rPr>
          <w:rFonts w:eastAsia="Times New Roman"/>
          <w:lang w:eastAsia="nb-NO"/>
        </w:rPr>
        <w:t>Krav om bruk av fast ansatte i 100 % stilling</w:t>
      </w:r>
      <w:bookmarkEnd w:id="123"/>
      <w:bookmarkEnd w:id="124"/>
      <w:r w:rsidR="0008229C" w:rsidRPr="44B640CE">
        <w:rPr>
          <w:rFonts w:eastAsia="Times New Roman"/>
          <w:lang w:eastAsia="nb-NO"/>
        </w:rPr>
        <w:t xml:space="preserve">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5940046" w14:textId="48CEB9A9" w:rsidR="002E73E4" w:rsidRDefault="06CD0D39" w:rsidP="74DA9B72">
      <w:pPr>
        <w:pStyle w:val="Overskrift2"/>
        <w:numPr>
          <w:ilvl w:val="0"/>
          <w:numId w:val="0"/>
        </w:numPr>
        <w:spacing w:line="240" w:lineRule="auto"/>
        <w:rPr>
          <w:rFonts w:eastAsia="Times New Roman"/>
          <w:lang w:eastAsia="nb-NO"/>
        </w:rPr>
      </w:pPr>
      <w:bookmarkStart w:id="125" w:name="_Toc27335897"/>
      <w:bookmarkStart w:id="126" w:name="_Toc297990166"/>
      <w:r w:rsidRPr="44B640CE">
        <w:rPr>
          <w:rFonts w:eastAsia="Times New Roman"/>
          <w:lang w:eastAsia="nb-NO"/>
        </w:rPr>
        <w:t xml:space="preserve">21.11 </w:t>
      </w:r>
      <w:r w:rsidR="0008229C" w:rsidRPr="44B640CE">
        <w:rPr>
          <w:rFonts w:eastAsia="Times New Roman"/>
          <w:lang w:eastAsia="nb-NO"/>
        </w:rPr>
        <w:t>Krav om dokumentert yrkesskadeforsikring (NS 8407 pkt. 18)</w:t>
      </w:r>
      <w:bookmarkEnd w:id="125"/>
      <w:bookmarkEnd w:id="126"/>
    </w:p>
    <w:p w14:paraId="7C17F12E" w14:textId="4060B616" w:rsidR="0008229C" w:rsidRPr="001C18B1" w:rsidRDefault="0008229C"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Følgende kommer i tillegg til NS 8407 pkt. 18:</w:t>
      </w:r>
    </w:p>
    <w:p w14:paraId="62295E2C" w14:textId="77777777" w:rsidR="001C18B1" w:rsidRPr="001C18B1" w:rsidRDefault="00AE1EE5" w:rsidP="001C18B1">
      <w:pPr>
        <w:rPr>
          <w:rFonts w:ascii="Oslo Sans Office" w:eastAsia="Times New Roman" w:hAnsi="Oslo Sans Office" w:cs="Segoe UI"/>
          <w:szCs w:val="24"/>
          <w:lang w:eastAsia="nb-NO"/>
        </w:rPr>
      </w:pPr>
      <w:bookmarkStart w:id="127" w:name="_Toc1039925373"/>
      <w:r w:rsidRPr="001C18B1">
        <w:rPr>
          <w:rFonts w:ascii="Oslo Sans Office" w:eastAsia="Times New Roman" w:hAnsi="Oslo Sans Office" w:cs="Segoe UI"/>
          <w:szCs w:val="24"/>
          <w:lang w:eastAsia="nb-NO"/>
        </w:rP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27"/>
      <w:r w:rsidRPr="001C18B1">
        <w:rPr>
          <w:rFonts w:ascii="Oslo Sans Office" w:eastAsia="Times New Roman" w:hAnsi="Oslo Sans Office" w:cs="Segoe UI"/>
          <w:szCs w:val="24"/>
          <w:lang w:eastAsia="nb-NO"/>
        </w:rPr>
        <w:t> </w:t>
      </w:r>
    </w:p>
    <w:p w14:paraId="7581153F" w14:textId="6EEF01EA"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 </w:t>
      </w:r>
    </w:p>
    <w:p w14:paraId="7F98BC61" w14:textId="1A864D60"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 </w:t>
      </w:r>
    </w:p>
    <w:p w14:paraId="42B62118" w14:textId="37E75539" w:rsidR="0008229C" w:rsidRPr="0008229C" w:rsidRDefault="00AE1EE5" w:rsidP="74DA9B72">
      <w:pPr>
        <w:spacing w:after="0" w:line="240" w:lineRule="auto"/>
        <w:textAlignment w:val="baseline"/>
        <w:rPr>
          <w:rFonts w:ascii="Oslo Sans Office" w:eastAsia="Times New Roman" w:hAnsi="Oslo Sans Office" w:cs="Segoe UI"/>
          <w:lang w:eastAsia="nb-NO"/>
        </w:rPr>
      </w:pPr>
      <w:r w:rsidRPr="74DA9B72">
        <w:rPr>
          <w:rFonts w:ascii="Oslo Sans Office" w:eastAsia="Times New Roman" w:hAnsi="Oslo Sans Office" w:cs="Segoe UI"/>
          <w:lang w:eastAsia="nb-NO"/>
        </w:rPr>
        <w:t>Alle avtaler Totalentreprenøren inngår for utføring av arbeid under denne kontrakten skal inneholde tilsvarende bestemmelser.  </w:t>
      </w:r>
    </w:p>
    <w:p w14:paraId="6314FB09" w14:textId="178230EA" w:rsidR="74DA9B72" w:rsidRDefault="74DA9B72" w:rsidP="74DA9B72">
      <w:pPr>
        <w:spacing w:after="0"/>
        <w:rPr>
          <w:rFonts w:ascii="Oslo Sans Office" w:eastAsia="Times New Roman" w:hAnsi="Oslo Sans Office" w:cs="Segoe UI"/>
          <w:lang w:eastAsia="nb-NO"/>
        </w:rPr>
      </w:pPr>
    </w:p>
    <w:p w14:paraId="60207C55" w14:textId="60D3494A" w:rsidR="0008229C" w:rsidRPr="0008229C" w:rsidRDefault="0C0BBD21" w:rsidP="74DA9B72">
      <w:pPr>
        <w:pStyle w:val="Overskrift2"/>
        <w:numPr>
          <w:ilvl w:val="0"/>
          <w:numId w:val="0"/>
        </w:numPr>
        <w:rPr>
          <w:rFonts w:eastAsia="Times New Roman"/>
          <w:lang w:eastAsia="nb-NO"/>
        </w:rPr>
      </w:pPr>
      <w:bookmarkStart w:id="128" w:name="_Toc1156627953"/>
      <w:bookmarkStart w:id="129" w:name="_Toc1605480300"/>
      <w:r w:rsidRPr="44B640CE">
        <w:rPr>
          <w:rFonts w:eastAsia="Times New Roman"/>
          <w:lang w:eastAsia="nb-NO"/>
        </w:rPr>
        <w:t xml:space="preserve">21.12 </w:t>
      </w:r>
      <w:r w:rsidR="0008229C" w:rsidRPr="44B640CE">
        <w:rPr>
          <w:rFonts w:eastAsia="Times New Roman"/>
          <w:lang w:eastAsia="nb-NO"/>
        </w:rPr>
        <w:t>Krav om dokumentert obligatorisk pensjonsordning </w:t>
      </w:r>
      <w:bookmarkStart w:id="130" w:name="_Hlk129849095"/>
      <w:r w:rsidR="0008229C" w:rsidRPr="44B640CE">
        <w:rPr>
          <w:rFonts w:eastAsia="Times New Roman"/>
          <w:lang w:eastAsia="nb-NO"/>
        </w:rPr>
        <w:t>(NS 8407 pkt. 18)</w:t>
      </w:r>
      <w:bookmarkEnd w:id="128"/>
      <w:bookmarkEnd w:id="129"/>
      <w:r w:rsidR="0008229C" w:rsidRPr="44B640CE">
        <w:rPr>
          <w:rFonts w:eastAsia="Times New Roman"/>
          <w:lang w:eastAsia="nb-NO"/>
        </w:rPr>
        <w:t xml:space="preserve"> </w:t>
      </w:r>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74DA9B72">
        <w:rPr>
          <w:rFonts w:ascii="Oslo Sans Office" w:eastAsia="Times New Roman" w:hAnsi="Oslo Sans Office" w:cs="Times New Roman"/>
          <w:lang w:eastAsia="nb-NO"/>
        </w:rPr>
        <w:t>Følgende kommer i tillegg til NS 8407 pkt. 18:</w:t>
      </w:r>
    </w:p>
    <w:bookmarkEnd w:id="130"/>
    <w:p w14:paraId="6E5927D3" w14:textId="0BA4C2E1" w:rsidR="74DA9B72" w:rsidRDefault="74DA9B72" w:rsidP="74DA9B72">
      <w:pPr>
        <w:spacing w:after="0" w:line="240" w:lineRule="auto"/>
        <w:rPr>
          <w:rFonts w:ascii="Oslo Sans Office" w:eastAsia="Times New Roman" w:hAnsi="Oslo Sans Office" w:cs="Times New Roman"/>
          <w:lang w:eastAsia="nb-NO"/>
        </w:rPr>
      </w:pPr>
    </w:p>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05C90B2F" w:rsidR="0008229C" w:rsidRPr="0008229C" w:rsidRDefault="7818056F" w:rsidP="74DA9B72">
      <w:pPr>
        <w:pStyle w:val="Overskrift2"/>
        <w:numPr>
          <w:ilvl w:val="0"/>
          <w:numId w:val="0"/>
        </w:numPr>
        <w:rPr>
          <w:rFonts w:eastAsia="Times New Roman"/>
          <w:lang w:eastAsia="nb-NO"/>
        </w:rPr>
      </w:pPr>
      <w:bookmarkStart w:id="131" w:name="_Toc1953614311"/>
      <w:bookmarkStart w:id="132" w:name="_Toc333795392"/>
      <w:r w:rsidRPr="44B640CE">
        <w:rPr>
          <w:rFonts w:eastAsia="Times New Roman"/>
          <w:lang w:eastAsia="nb-NO"/>
        </w:rPr>
        <w:t xml:space="preserve">21.13 </w:t>
      </w:r>
      <w:r w:rsidR="0008229C" w:rsidRPr="44B640CE">
        <w:rPr>
          <w:rFonts w:eastAsia="Times New Roman"/>
          <w:lang w:eastAsia="nb-NO"/>
        </w:rPr>
        <w:t>Totalentreprenørens informasjonsplikt</w:t>
      </w:r>
      <w:bookmarkEnd w:id="131"/>
      <w:bookmarkEnd w:id="132"/>
      <w:r w:rsidR="0008229C" w:rsidRPr="44B640CE">
        <w:rPr>
          <w:rFonts w:eastAsia="Times New Roman"/>
          <w:lang w:eastAsia="nb-NO"/>
        </w:rPr>
        <w:t> </w:t>
      </w:r>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6EDE302E" w:rsidR="0008229C" w:rsidRPr="0008229C" w:rsidRDefault="4217881E" w:rsidP="74DA9B72">
      <w:pPr>
        <w:pStyle w:val="Overskrift2"/>
        <w:numPr>
          <w:ilvl w:val="0"/>
          <w:numId w:val="0"/>
        </w:numPr>
        <w:rPr>
          <w:rFonts w:eastAsia="Times New Roman"/>
          <w:lang w:eastAsia="nb-NO"/>
        </w:rPr>
      </w:pPr>
      <w:bookmarkStart w:id="133" w:name="_Toc417770199"/>
      <w:bookmarkStart w:id="134" w:name="_Toc493382128"/>
      <w:r w:rsidRPr="44B640CE">
        <w:rPr>
          <w:rFonts w:eastAsia="Times New Roman"/>
          <w:lang w:eastAsia="nb-NO"/>
        </w:rPr>
        <w:t xml:space="preserve">21.14 </w:t>
      </w:r>
      <w:r w:rsidR="0008229C" w:rsidRPr="44B640CE">
        <w:rPr>
          <w:rFonts w:eastAsia="Times New Roman"/>
          <w:lang w:eastAsia="nb-NO"/>
        </w:rPr>
        <w:t>Krav om forhåndsgodkjenning av underentreprenører og kontraktsmedhjelpere</w:t>
      </w:r>
      <w:bookmarkEnd w:id="133"/>
      <w:bookmarkEnd w:id="134"/>
      <w:r w:rsidR="0008229C" w:rsidRPr="44B640CE">
        <w:rPr>
          <w:rFonts w:eastAsia="Times New Roman"/>
          <w:lang w:eastAsia="nb-NO"/>
        </w:rPr>
        <w:t> </w:t>
      </w:r>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73363BC0" w:rsidR="0008229C" w:rsidRPr="0008229C" w:rsidRDefault="2FFB845C" w:rsidP="74DA9B72">
      <w:pPr>
        <w:pStyle w:val="Overskrift2"/>
        <w:numPr>
          <w:ilvl w:val="0"/>
          <w:numId w:val="0"/>
        </w:numPr>
        <w:rPr>
          <w:rFonts w:eastAsia="Times New Roman"/>
          <w:lang w:eastAsia="nb-NO"/>
        </w:rPr>
      </w:pPr>
      <w:bookmarkStart w:id="135" w:name="_Toc682962606"/>
      <w:bookmarkStart w:id="136" w:name="_Toc1410961019"/>
      <w:r w:rsidRPr="44B640CE">
        <w:rPr>
          <w:rFonts w:eastAsia="Times New Roman"/>
          <w:lang w:eastAsia="nb-NO"/>
        </w:rPr>
        <w:t xml:space="preserve">21.15 </w:t>
      </w:r>
      <w:r w:rsidR="0008229C" w:rsidRPr="44B640CE">
        <w:rPr>
          <w:rFonts w:eastAsia="Times New Roman"/>
          <w:lang w:eastAsia="nb-NO"/>
        </w:rPr>
        <w:t>Krav til internkontroll og sikkerhet, helse og arbeidsmiljø (SHA) (NS 8407 pkt. 18)</w:t>
      </w:r>
      <w:bookmarkEnd w:id="135"/>
      <w:bookmarkEnd w:id="136"/>
      <w:r w:rsidR="0008229C" w:rsidRPr="44B640CE">
        <w:rPr>
          <w:rFonts w:eastAsia="Times New Roman"/>
          <w:lang w:eastAsia="nb-NO"/>
        </w:rPr>
        <w:t xml:space="preserve"> </w:t>
      </w:r>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74DA9B72">
        <w:rPr>
          <w:rFonts w:ascii="Oslo Sans Office" w:eastAsia="Times New Roman" w:hAnsi="Oslo Sans Office" w:cs="Segoe UI"/>
          <w:lang w:eastAsia="nb-NO"/>
        </w:rPr>
        <w:t>Følgende kommer i tillegg til NS 8407 pkt. 18:</w:t>
      </w:r>
    </w:p>
    <w:p w14:paraId="2DB6B4E7" w14:textId="42C70EA9" w:rsidR="74DA9B72" w:rsidRDefault="74DA9B72" w:rsidP="74DA9B72">
      <w:pPr>
        <w:spacing w:after="0" w:line="240" w:lineRule="auto"/>
        <w:rPr>
          <w:rFonts w:ascii="Oslo Sans Office" w:eastAsia="Times New Roman" w:hAnsi="Oslo Sans Office" w:cs="Segoe UI"/>
          <w:lang w:eastAsia="nb-NO"/>
        </w:rPr>
      </w:pP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3208C162" w:rsidR="0008229C" w:rsidRPr="0008229C" w:rsidRDefault="218EED6D" w:rsidP="74DA9B72">
      <w:pPr>
        <w:pStyle w:val="Overskrift2"/>
        <w:numPr>
          <w:ilvl w:val="0"/>
          <w:numId w:val="0"/>
        </w:numPr>
        <w:rPr>
          <w:rFonts w:eastAsia="Times New Roman"/>
          <w:lang w:eastAsia="nb-NO"/>
        </w:rPr>
      </w:pPr>
      <w:bookmarkStart w:id="137" w:name="_Toc1872502732"/>
      <w:bookmarkStart w:id="138" w:name="_Toc2111952024"/>
      <w:r w:rsidRPr="44B640CE">
        <w:rPr>
          <w:rFonts w:eastAsia="Times New Roman"/>
          <w:lang w:eastAsia="nb-NO"/>
        </w:rPr>
        <w:lastRenderedPageBreak/>
        <w:t xml:space="preserve">21.16 </w:t>
      </w:r>
      <w:r w:rsidR="0008229C" w:rsidRPr="44B640CE">
        <w:rPr>
          <w:rFonts w:eastAsia="Times New Roman"/>
          <w:lang w:eastAsia="nb-NO"/>
        </w:rPr>
        <w:t xml:space="preserve">Krav om forhåndsregistrering av </w:t>
      </w:r>
      <w:r w:rsidR="0008229C">
        <w:t>mannskapslister</w:t>
      </w:r>
      <w:r w:rsidR="0008229C" w:rsidRPr="44B640CE">
        <w:rPr>
          <w:rFonts w:eastAsia="Times New Roman"/>
          <w:lang w:eastAsia="nb-NO"/>
        </w:rPr>
        <w:t xml:space="preserve"> og føring av oversiktslister</w:t>
      </w:r>
      <w:bookmarkEnd w:id="137"/>
      <w:bookmarkEnd w:id="138"/>
      <w:r w:rsidR="0008229C" w:rsidRPr="44B640CE">
        <w:rPr>
          <w:rFonts w:eastAsia="Times New Roman"/>
          <w:lang w:eastAsia="nb-NO"/>
        </w:rPr>
        <w:t> </w:t>
      </w:r>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11D87AC9" w:rsidR="0008229C" w:rsidRPr="0008229C" w:rsidRDefault="78BB10CB" w:rsidP="74DA9B72">
      <w:pPr>
        <w:pStyle w:val="Overskrift2"/>
        <w:numPr>
          <w:ilvl w:val="0"/>
          <w:numId w:val="0"/>
        </w:numPr>
        <w:rPr>
          <w:rFonts w:eastAsia="Times New Roman"/>
          <w:lang w:eastAsia="nb-NO"/>
        </w:rPr>
      </w:pPr>
      <w:bookmarkStart w:id="139" w:name="_Toc1351654614"/>
      <w:bookmarkStart w:id="140" w:name="_Toc685573971"/>
      <w:r w:rsidRPr="44B640CE">
        <w:rPr>
          <w:rFonts w:eastAsia="Times New Roman"/>
          <w:lang w:eastAsia="nb-NO"/>
        </w:rPr>
        <w:t xml:space="preserve">21.17 </w:t>
      </w:r>
      <w:r w:rsidR="0008229C" w:rsidRPr="44B640CE">
        <w:rPr>
          <w:rFonts w:eastAsia="Times New Roman"/>
          <w:lang w:eastAsia="nb-NO"/>
        </w:rPr>
        <w:t>Krav om inn- og utregistrering med gyldig HMS-kort fra første dag</w:t>
      </w:r>
      <w:bookmarkEnd w:id="139"/>
      <w:bookmarkEnd w:id="140"/>
      <w:r w:rsidR="0008229C" w:rsidRPr="44B640CE">
        <w:rPr>
          <w:rFonts w:eastAsia="Times New Roman"/>
          <w:lang w:eastAsia="nb-NO"/>
        </w:rPr>
        <w:t> </w:t>
      </w:r>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E817B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E817B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E817B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5B8699BA" w:rsidR="0008229C" w:rsidRPr="0008229C" w:rsidRDefault="4B8831AD" w:rsidP="74DA9B72">
      <w:pPr>
        <w:pStyle w:val="Overskrift2"/>
        <w:numPr>
          <w:ilvl w:val="0"/>
          <w:numId w:val="0"/>
        </w:numPr>
        <w:rPr>
          <w:rFonts w:eastAsia="Times New Roman"/>
          <w:lang w:eastAsia="nb-NO"/>
        </w:rPr>
      </w:pPr>
      <w:bookmarkStart w:id="141" w:name="_Toc1875011478"/>
      <w:bookmarkStart w:id="142" w:name="_Toc998983562"/>
      <w:r w:rsidRPr="44B640CE">
        <w:rPr>
          <w:rFonts w:eastAsia="Times New Roman"/>
          <w:lang w:eastAsia="nb-NO"/>
        </w:rPr>
        <w:t xml:space="preserve">21.18 </w:t>
      </w:r>
      <w:r w:rsidR="0008229C" w:rsidRPr="44B640CE">
        <w:rPr>
          <w:rFonts w:eastAsia="Times New Roman"/>
          <w:lang w:eastAsia="nb-NO"/>
        </w:rPr>
        <w:t>Krav om registrering og overføring av data fra Totalentreprenøren for bygge- og anleggsoppdrag</w:t>
      </w:r>
      <w:bookmarkEnd w:id="141"/>
      <w:bookmarkEnd w:id="142"/>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E817B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E817B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6601BC0C" w14:textId="77777777" w:rsidR="0008229C" w:rsidRPr="0008229C" w:rsidRDefault="0008229C" w:rsidP="00E817B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Byggherrenilegge et gebyr på kr 1 500 per hverdag frem til forholdet er rettet.</w:t>
      </w:r>
      <w:r w:rsidRPr="0008229C">
        <w:rPr>
          <w:rFonts w:ascii="Oslo Sans Office" w:eastAsia="Times New Roman" w:hAnsi="Oslo Sans Office" w:cs="Segoe UI"/>
          <w:i/>
          <w:iCs/>
          <w:szCs w:val="24"/>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2DA2C6B2" w:rsidR="0008229C" w:rsidRPr="0008229C" w:rsidRDefault="42EA81C0" w:rsidP="74DA9B72">
      <w:pPr>
        <w:pStyle w:val="Overskrift2"/>
        <w:numPr>
          <w:ilvl w:val="0"/>
          <w:numId w:val="0"/>
        </w:numPr>
        <w:rPr>
          <w:rFonts w:eastAsia="Times New Roman"/>
          <w:lang w:eastAsia="nb-NO"/>
        </w:rPr>
      </w:pPr>
      <w:bookmarkStart w:id="143" w:name="_Toc2041359546"/>
      <w:bookmarkStart w:id="144" w:name="_Toc231744368"/>
      <w:r w:rsidRPr="44B640CE">
        <w:rPr>
          <w:rFonts w:eastAsia="Times New Roman"/>
          <w:lang w:eastAsia="nb-NO"/>
        </w:rPr>
        <w:t xml:space="preserve">21.19 </w:t>
      </w:r>
      <w:r w:rsidR="0008229C" w:rsidRPr="44B640CE">
        <w:rPr>
          <w:rFonts w:eastAsia="Times New Roman"/>
          <w:lang w:eastAsia="nb-NO"/>
        </w:rPr>
        <w:t>Krav om pliktig medlemskap i StartBANK eller tilsvarende leverandørregister</w:t>
      </w:r>
      <w:bookmarkEnd w:id="143"/>
      <w:bookmarkEnd w:id="144"/>
      <w:r w:rsidR="0008229C" w:rsidRPr="44B640CE">
        <w:rPr>
          <w:rFonts w:eastAsia="Times New Roman"/>
          <w:lang w:eastAsia="nb-NO"/>
        </w:rPr>
        <w:t xml:space="preserve">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3C7D0333" w:rsidR="0008229C" w:rsidRPr="0008229C" w:rsidRDefault="210E3A29" w:rsidP="74DA9B72">
      <w:pPr>
        <w:pStyle w:val="Overskrift2"/>
        <w:numPr>
          <w:ilvl w:val="0"/>
          <w:numId w:val="0"/>
        </w:numPr>
        <w:rPr>
          <w:rFonts w:eastAsia="Times New Roman"/>
          <w:lang w:eastAsia="nb-NO"/>
        </w:rPr>
      </w:pPr>
      <w:bookmarkStart w:id="145" w:name="_Toc899819987"/>
      <w:bookmarkStart w:id="146" w:name="_Toc477287834"/>
      <w:r w:rsidRPr="44B640CE">
        <w:rPr>
          <w:rFonts w:eastAsia="Times New Roman"/>
          <w:lang w:eastAsia="nb-NO"/>
        </w:rPr>
        <w:lastRenderedPageBreak/>
        <w:t xml:space="preserve">21.20 </w:t>
      </w:r>
      <w:r w:rsidR="0008229C" w:rsidRPr="44B640CE">
        <w:rPr>
          <w:rFonts w:eastAsia="Times New Roman"/>
          <w:lang w:eastAsia="nb-NO"/>
        </w:rPr>
        <w:t>Krav om at minst 50 % av arbeidede timer skal utføres av faglærte</w:t>
      </w:r>
      <w:bookmarkEnd w:id="145"/>
      <w:bookmarkEnd w:id="146"/>
      <w:r w:rsidR="0008229C" w:rsidRPr="44B640CE">
        <w:rPr>
          <w:rFonts w:eastAsia="Times New Roman"/>
          <w:lang w:eastAsia="nb-NO"/>
        </w:rPr>
        <w:t xml:space="preserve">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2A9AADF8"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E4F4D26" w14:textId="174DD0F6" w:rsidR="0008229C" w:rsidRPr="0008229C" w:rsidRDefault="28B798B2" w:rsidP="74DA9B72">
      <w:pPr>
        <w:pStyle w:val="Overskrift2"/>
        <w:numPr>
          <w:ilvl w:val="0"/>
          <w:numId w:val="0"/>
        </w:numPr>
        <w:rPr>
          <w:rFonts w:eastAsia="Times New Roman"/>
          <w:lang w:eastAsia="nb-NO"/>
        </w:rPr>
      </w:pPr>
      <w:bookmarkStart w:id="147" w:name="_Toc6012452"/>
      <w:bookmarkStart w:id="148" w:name="_Toc1457060377"/>
      <w:r w:rsidRPr="44B640CE">
        <w:rPr>
          <w:rFonts w:eastAsia="Times New Roman"/>
          <w:lang w:eastAsia="nb-NO"/>
        </w:rPr>
        <w:t xml:space="preserve">21.21 </w:t>
      </w:r>
      <w:r w:rsidR="0008229C" w:rsidRPr="44B640CE">
        <w:rPr>
          <w:rFonts w:eastAsia="Times New Roman"/>
          <w:lang w:eastAsia="nb-NO"/>
        </w:rPr>
        <w:t>Krav om adskilte garderober</w:t>
      </w:r>
      <w:bookmarkEnd w:id="147"/>
      <w:bookmarkEnd w:id="148"/>
      <w:r w:rsidR="0008229C" w:rsidRPr="44B640CE">
        <w:rPr>
          <w:rFonts w:eastAsia="Times New Roman"/>
          <w:lang w:eastAsia="nb-NO"/>
        </w:rPr>
        <w:t> </w:t>
      </w:r>
    </w:p>
    <w:p w14:paraId="634F6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797304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F5A6B9" w14:textId="3AE0CBD1" w:rsidR="0008229C" w:rsidRPr="0008229C" w:rsidRDefault="0008229C" w:rsidP="74DA9B72">
      <w:pPr>
        <w:spacing w:after="0" w:line="240" w:lineRule="auto"/>
        <w:rPr>
          <w:rFonts w:ascii="Oslo Sans Office" w:eastAsia="Times New Roman" w:hAnsi="Oslo Sans Office" w:cs="Segoe UI"/>
          <w:lang w:eastAsia="nb-NO"/>
        </w:rPr>
      </w:pPr>
      <w:r w:rsidRPr="74DA9B72">
        <w:rPr>
          <w:rFonts w:ascii="Oslo Sans Office" w:eastAsia="Times New Roman" w:hAnsi="Oslo Sans Office" w:cs="Segoe UI"/>
          <w:lang w:eastAsia="nb-NO"/>
        </w:rPr>
        <w:t>Unntak fra bestemmelsen kan tillates i henhold til unntaksbestemmelsene i Fellesoverenskomsten for byggfag.</w:t>
      </w:r>
    </w:p>
    <w:p w14:paraId="734B0980" w14:textId="0E3D0815" w:rsidR="74DA9B72" w:rsidRDefault="74DA9B72" w:rsidP="74DA9B72">
      <w:pPr>
        <w:spacing w:after="0" w:line="240" w:lineRule="auto"/>
        <w:rPr>
          <w:rFonts w:ascii="Oslo Sans Office" w:eastAsia="Times New Roman" w:hAnsi="Oslo Sans Office" w:cs="Segoe UI"/>
          <w:lang w:eastAsia="nb-NO"/>
        </w:rPr>
      </w:pPr>
    </w:p>
    <w:p w14:paraId="1409CB05" w14:textId="4F4ECA98" w:rsidR="0008229C" w:rsidRPr="0008229C" w:rsidRDefault="4F6EE65A" w:rsidP="74DA9B72">
      <w:pPr>
        <w:pStyle w:val="Overskrift2"/>
        <w:numPr>
          <w:ilvl w:val="0"/>
          <w:numId w:val="0"/>
        </w:numPr>
        <w:rPr>
          <w:rFonts w:eastAsia="Times New Roman"/>
          <w:lang w:eastAsia="nb-NO"/>
        </w:rPr>
      </w:pPr>
      <w:bookmarkStart w:id="149" w:name="_Toc621293082"/>
      <w:bookmarkStart w:id="150" w:name="_Toc2075616056"/>
      <w:r w:rsidRPr="44B640CE">
        <w:rPr>
          <w:rFonts w:eastAsia="Times New Roman"/>
          <w:lang w:eastAsia="nb-NO"/>
        </w:rPr>
        <w:t xml:space="preserve">21.22 </w:t>
      </w:r>
      <w:r w:rsidR="0008229C" w:rsidRPr="44B640CE">
        <w:rPr>
          <w:rFonts w:eastAsia="Times New Roman"/>
          <w:lang w:eastAsia="nb-NO"/>
        </w:rPr>
        <w:t>Krav til bruk av lærlinger</w:t>
      </w:r>
      <w:bookmarkEnd w:id="149"/>
      <w:bookmarkEnd w:id="150"/>
      <w:r w:rsidR="0008229C" w:rsidRPr="44B640CE">
        <w:rPr>
          <w:rFonts w:eastAsia="Times New Roman"/>
          <w:lang w:eastAsia="nb-NO"/>
        </w:rPr>
        <w:t> </w:t>
      </w:r>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DAD174D" w14:textId="77777777" w:rsidR="00EA1F63" w:rsidRPr="0008229C" w:rsidRDefault="00EA1F63" w:rsidP="0008229C">
      <w:pPr>
        <w:spacing w:after="0" w:line="240" w:lineRule="auto"/>
        <w:textAlignment w:val="baseline"/>
        <w:rPr>
          <w:rFonts w:ascii="Oslo Sans Office" w:eastAsia="Times New Roman" w:hAnsi="Oslo Sans Office" w:cs="Segoe UI"/>
          <w:i/>
          <w:iCs/>
          <w:szCs w:val="24"/>
          <w:lang w:eastAsia="nb-NO"/>
        </w:rPr>
      </w:pPr>
    </w:p>
    <w:p w14:paraId="0D9FAFC0" w14:textId="6FE3F493" w:rsidR="0008229C" w:rsidRPr="0008229C" w:rsidRDefault="0008229C" w:rsidP="74DA9B72">
      <w:pPr>
        <w:pStyle w:val="Overskrift1"/>
        <w:spacing w:after="0"/>
        <w:rPr>
          <w:rFonts w:eastAsia="Times New Roman"/>
          <w:lang w:eastAsia="nb-NO"/>
        </w:rPr>
      </w:pPr>
      <w:bookmarkStart w:id="151" w:name="_Toc122737922"/>
      <w:bookmarkStart w:id="152" w:name="_Toc93422117"/>
      <w:r w:rsidRPr="44B640CE">
        <w:rPr>
          <w:rFonts w:eastAsia="Times New Roman"/>
          <w:lang w:eastAsia="nb-NO"/>
        </w:rPr>
        <w:t>Krav til aktsomhetsvurderinger for ansvarlig næringsliv</w:t>
      </w:r>
      <w:bookmarkEnd w:id="151"/>
      <w:bookmarkEnd w:id="152"/>
    </w:p>
    <w:p w14:paraId="42260CD3" w14:textId="7C702134" w:rsidR="0008229C" w:rsidRPr="0008229C" w:rsidRDefault="55AA0414" w:rsidP="74DA9B72">
      <w:pPr>
        <w:pStyle w:val="Overskrift2"/>
        <w:numPr>
          <w:ilvl w:val="0"/>
          <w:numId w:val="0"/>
        </w:numPr>
        <w:rPr>
          <w:rFonts w:eastAsia="Times New Roman"/>
          <w:lang w:eastAsia="nb-NO"/>
        </w:rPr>
      </w:pPr>
      <w:bookmarkStart w:id="153" w:name="_Toc1625028661"/>
      <w:bookmarkStart w:id="154" w:name="_Toc1889173745"/>
      <w:r w:rsidRPr="44B640CE">
        <w:rPr>
          <w:rFonts w:eastAsia="Times New Roman"/>
          <w:lang w:eastAsia="nb-NO"/>
        </w:rPr>
        <w:t xml:space="preserve">22.1 </w:t>
      </w:r>
      <w:r w:rsidR="0008229C" w:rsidRPr="44B640CE">
        <w:rPr>
          <w:rFonts w:eastAsia="Times New Roman"/>
          <w:lang w:eastAsia="nb-NO"/>
        </w:rPr>
        <w:t>Plikt til å utføre forenklet aktsomhetsvurdering</w:t>
      </w:r>
      <w:bookmarkEnd w:id="153"/>
      <w:bookmarkEnd w:id="154"/>
      <w:r w:rsidR="0008229C" w:rsidRPr="44B640CE">
        <w:rPr>
          <w:rFonts w:eastAsia="Times New Roman"/>
          <w:lang w:eastAsia="nb-NO"/>
        </w:rPr>
        <w:t>  </w:t>
      </w:r>
    </w:p>
    <w:p w14:paraId="48C6DDB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1034478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0A94A5B" w14:textId="4BC6916D" w:rsidR="0008229C" w:rsidRPr="0008229C" w:rsidRDefault="0008229C" w:rsidP="74DA9B72">
      <w:pPr>
        <w:spacing w:after="0" w:line="240" w:lineRule="auto"/>
        <w:rPr>
          <w:rFonts w:ascii="Oslo Sans Office" w:eastAsia="Times New Roman" w:hAnsi="Oslo Sans Office" w:cs="Times New Roman"/>
          <w:i/>
          <w:iCs/>
          <w:lang w:eastAsia="nb-NO"/>
        </w:rPr>
      </w:pPr>
      <w:r w:rsidRPr="74DA9B72">
        <w:rPr>
          <w:rFonts w:ascii="Oslo Sans Office" w:eastAsia="Times New Roman" w:hAnsi="Oslo Sans Office" w:cs="Times New Roman"/>
          <w:b/>
          <w:bCs/>
          <w:lang w:eastAsia="nb-NO"/>
        </w:rPr>
        <w:t>Totalentreprenøren skal</w:t>
      </w:r>
      <w:r w:rsidRPr="74DA9B72">
        <w:rPr>
          <w:rFonts w:ascii="Times New Roman" w:eastAsia="Times New Roman" w:hAnsi="Times New Roman" w:cs="Times New Roman"/>
          <w:b/>
          <w:bCs/>
          <w:lang w:eastAsia="nb-NO"/>
        </w:rPr>
        <w:t> </w:t>
      </w:r>
      <w:r w:rsidRPr="74DA9B72">
        <w:rPr>
          <w:rFonts w:ascii="Oslo Sans Office" w:eastAsia="Times New Roman" w:hAnsi="Oslo Sans Office" w:cs="Times New Roman"/>
          <w:b/>
          <w:bCs/>
          <w:lang w:eastAsia="nb-NO"/>
        </w:rPr>
        <w:t>senest fra</w:t>
      </w:r>
      <w:r w:rsidR="216EA18D" w:rsidRPr="74DA9B72">
        <w:rPr>
          <w:rFonts w:ascii="Oslo Sans Office" w:eastAsia="Times New Roman" w:hAnsi="Oslo Sans Office" w:cs="Times New Roman"/>
          <w:b/>
          <w:bCs/>
          <w:lang w:eastAsia="nb-NO"/>
        </w:rPr>
        <w:t xml:space="preserve"> </w:t>
      </w:r>
      <w:r w:rsidRPr="74DA9B72">
        <w:rPr>
          <w:rFonts w:ascii="Oslo Sans Office" w:eastAsia="Times New Roman" w:hAnsi="Oslo Sans Office" w:cs="Times New Roman"/>
          <w:b/>
          <w:bCs/>
          <w:lang w:eastAsia="nb-NO"/>
        </w:rPr>
        <w:t>kontraktsstart:</w:t>
      </w:r>
      <w:r w:rsidRPr="74DA9B72">
        <w:rPr>
          <w:rFonts w:ascii="Oslo Sans Office" w:eastAsia="Times New Roman" w:hAnsi="Oslo Sans Office" w:cs="Times New Roman"/>
          <w:i/>
          <w:iCs/>
          <w:lang w:eastAsia="nb-NO"/>
        </w:rPr>
        <w:t> </w:t>
      </w:r>
    </w:p>
    <w:p w14:paraId="39965B0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organisere sitt arbeid for ansvarlig næringsliv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tr</w:t>
      </w:r>
      <w:r w:rsidRPr="0008229C">
        <w:rPr>
          <w:rFonts w:ascii="Oslo Sans Office" w:eastAsia="Times New Roman" w:hAnsi="Oslo Sans Office" w:cs="Oslo Sans Office"/>
          <w:iCs/>
          <w:szCs w:val="24"/>
          <w:lang w:eastAsia="nb-NO"/>
        </w:rPr>
        <w:t>å</w:t>
      </w:r>
      <w:r w:rsidRPr="0008229C">
        <w:rPr>
          <w:rFonts w:ascii="Oslo Sans Office" w:eastAsia="Times New Roman" w:hAnsi="Oslo Sans Office" w:cs="Times New Roman"/>
          <w:iCs/>
          <w:szCs w:val="24"/>
          <w:lang w:eastAsia="nb-NO"/>
        </w:rPr>
        <w:t>d med metoden for aktsomhetsvurderinger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som beskrevet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internasjonalt anerkjente 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582DF5F3" w14:textId="77777777" w:rsidR="0008229C" w:rsidRPr="0008229C" w:rsidRDefault="0008229C" w:rsidP="00E817B9">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76415B24"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44527B8C"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08229C">
        <w:rPr>
          <w:rFonts w:ascii="Oslo Sans Office" w:eastAsia="Times New Roman" w:hAnsi="Oslo Sans Office" w:cs="Times New Roman"/>
          <w:i/>
          <w:iCs/>
          <w:szCs w:val="24"/>
          <w:lang w:eastAsia="nb-NO"/>
        </w:rPr>
        <w:t> </w:t>
      </w:r>
    </w:p>
    <w:p w14:paraId="2B5A9349"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4CD120CD" w14:textId="77777777" w:rsidR="0008229C" w:rsidRPr="0008229C" w:rsidRDefault="0008229C" w:rsidP="00E817B9">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0DE424A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45FD04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6AC5D595" w14:textId="77777777" w:rsidR="0008229C" w:rsidRPr="0008229C" w:rsidRDefault="0008229C" w:rsidP="00E817B9">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429FB242" w14:textId="77777777" w:rsidR="0008229C" w:rsidRPr="0008229C" w:rsidRDefault="0008229C" w:rsidP="00E817B9">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03867502" w14:textId="77777777" w:rsidR="0008229C" w:rsidRPr="0008229C" w:rsidRDefault="0008229C" w:rsidP="00E817B9">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IV. Menneskerettigheter</w:t>
      </w:r>
      <w:r w:rsidRPr="0008229C">
        <w:rPr>
          <w:rFonts w:ascii="Oslo Sans Office" w:eastAsia="Times New Roman" w:hAnsi="Oslo Sans Office" w:cs="Times New Roman"/>
          <w:i/>
          <w:iCs/>
          <w:szCs w:val="24"/>
          <w:lang w:eastAsia="nb-NO"/>
        </w:rPr>
        <w:t> </w:t>
      </w:r>
    </w:p>
    <w:p w14:paraId="584377D6" w14:textId="77777777" w:rsidR="0008229C" w:rsidRPr="0008229C" w:rsidRDefault="0008229C" w:rsidP="00E817B9">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2F5929BB" w14:textId="77777777" w:rsidR="0008229C" w:rsidRPr="0008229C" w:rsidRDefault="0008229C" w:rsidP="00E817B9">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VI. Miljøvern</w:t>
      </w:r>
      <w:r w:rsidRPr="0008229C">
        <w:rPr>
          <w:rFonts w:ascii="Oslo Sans Office" w:eastAsia="Times New Roman" w:hAnsi="Oslo Sans Office" w:cs="Times New Roman"/>
          <w:i/>
          <w:iCs/>
          <w:szCs w:val="24"/>
          <w:lang w:eastAsia="nb-NO"/>
        </w:rPr>
        <w:t> </w:t>
      </w:r>
    </w:p>
    <w:p w14:paraId="0AA2AE5F" w14:textId="77777777" w:rsidR="0008229C" w:rsidRPr="0008229C" w:rsidRDefault="0008229C" w:rsidP="00E817B9">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1E083846" w14:textId="77777777" w:rsidR="0008229C" w:rsidRPr="0008229C" w:rsidRDefault="0008229C" w:rsidP="00E817B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C638D07" w14:textId="77777777" w:rsidR="0008229C" w:rsidRPr="0008229C" w:rsidRDefault="0008229C" w:rsidP="00E817B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522616D7" w14:textId="77777777" w:rsidR="0008229C" w:rsidRPr="0008229C" w:rsidRDefault="0008229C" w:rsidP="00E817B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1A471305" w14:textId="77777777" w:rsidR="0008229C" w:rsidRPr="0008229C" w:rsidRDefault="0008229C" w:rsidP="00E817B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3B16349" w14:textId="77777777" w:rsidR="0008229C" w:rsidRPr="0008229C" w:rsidRDefault="0008229C" w:rsidP="00E817B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373AB166" w14:textId="77777777" w:rsidR="0008229C" w:rsidRPr="0008229C" w:rsidRDefault="0008229C" w:rsidP="00E817B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61B473A3" w14:textId="77777777" w:rsidR="0008229C" w:rsidRPr="0008229C" w:rsidRDefault="0008229C" w:rsidP="00E817B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2C52F65" w14:textId="77777777" w:rsidR="0008229C" w:rsidRPr="0008229C" w:rsidRDefault="0008229C" w:rsidP="00E817B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41B82735" w14:textId="77777777" w:rsidR="0008229C" w:rsidRPr="0008229C" w:rsidRDefault="0008229C" w:rsidP="00E817B9">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0C4FD36"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3032DC1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32C9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79628D54"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4D4CC5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02B03D7D"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339F01" w14:textId="27202A97" w:rsidR="0008229C" w:rsidRPr="0008229C" w:rsidRDefault="6BF9F2C4" w:rsidP="74DA9B72">
      <w:pPr>
        <w:pStyle w:val="Overskrift2"/>
        <w:numPr>
          <w:ilvl w:val="0"/>
          <w:numId w:val="0"/>
        </w:numPr>
      </w:pPr>
      <w:bookmarkStart w:id="155" w:name="_Toc919735951"/>
      <w:bookmarkStart w:id="156" w:name="_Toc90402478"/>
      <w:r>
        <w:t xml:space="preserve">22.2 </w:t>
      </w:r>
      <w:r w:rsidR="0008229C">
        <w:t>Plikt til å medvirke i kontraktsoppfølgingen</w:t>
      </w:r>
      <w:bookmarkEnd w:id="155"/>
      <w:bookmarkEnd w:id="156"/>
      <w:r w:rsidR="0008229C">
        <w:t> </w:t>
      </w:r>
    </w:p>
    <w:p w14:paraId="5D67C4D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70F7C7B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CB5C69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4908CAA" w14:textId="77777777" w:rsidR="0008229C" w:rsidRPr="0008229C" w:rsidRDefault="0008229C" w:rsidP="00E817B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08710857" w14:textId="77777777" w:rsidR="0008229C" w:rsidRPr="0008229C" w:rsidRDefault="0008229C" w:rsidP="00E817B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73599605" w14:textId="77777777" w:rsidR="0008229C" w:rsidRPr="0008229C" w:rsidRDefault="0008229C" w:rsidP="00E817B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4EDD224B" w14:textId="77777777" w:rsidR="0008229C" w:rsidRPr="0008229C" w:rsidRDefault="0008229C" w:rsidP="00E817B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1479876B" w14:textId="77777777" w:rsidR="0008229C" w:rsidRPr="0008229C" w:rsidRDefault="0008229C" w:rsidP="00E817B9">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4CC421" w14:textId="77777777" w:rsidR="0008229C" w:rsidRPr="0008229C" w:rsidRDefault="0008229C" w:rsidP="00E817B9">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3D0CD891" w14:textId="77777777" w:rsidR="0008229C" w:rsidRPr="0008229C" w:rsidRDefault="0008229C" w:rsidP="00E817B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0DCFD75" w14:textId="77777777" w:rsidR="0008229C" w:rsidRPr="0008229C" w:rsidRDefault="0008229C" w:rsidP="00E817B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28F42F9F" w14:textId="77777777" w:rsidR="0008229C" w:rsidRPr="0008229C" w:rsidRDefault="0008229C" w:rsidP="00E817B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3AD3B07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626A16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30B89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1C9EF304" w14:textId="67DDB412" w:rsidR="0008229C" w:rsidRPr="0008229C" w:rsidRDefault="03ECF266" w:rsidP="74DA9B72">
      <w:pPr>
        <w:pStyle w:val="Overskrift2"/>
        <w:numPr>
          <w:ilvl w:val="0"/>
          <w:numId w:val="0"/>
        </w:numPr>
      </w:pPr>
      <w:bookmarkStart w:id="157" w:name="_Toc32399976"/>
      <w:bookmarkStart w:id="158" w:name="_Toc172915299"/>
      <w:r>
        <w:t xml:space="preserve">22.3 </w:t>
      </w:r>
      <w:r w:rsidR="0008229C">
        <w:t>Sanksjoner ved manglende ivaretakelse krav til aktsomhetsvurderinger for ansvarlig næringsliv</w:t>
      </w:r>
      <w:bookmarkEnd w:id="157"/>
      <w:bookmarkEnd w:id="158"/>
      <w:r w:rsidR="0008229C">
        <w:t> </w:t>
      </w:r>
    </w:p>
    <w:p w14:paraId="18DDA22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9A30A91" w14:textId="77777777" w:rsidR="0008229C" w:rsidRPr="0008229C" w:rsidRDefault="0008229C" w:rsidP="00E817B9">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4ED8FFF7" w14:textId="77777777" w:rsidR="0008229C" w:rsidRPr="0008229C" w:rsidRDefault="0008229C" w:rsidP="00E817B9">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75E095C5"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Gebyr på kr 1 500 per hverdag inntil forholdet er rettet</w:t>
      </w:r>
      <w:r w:rsidRPr="0008229C">
        <w:rPr>
          <w:rFonts w:ascii="Oslo Sans Office" w:eastAsia="Times New Roman" w:hAnsi="Oslo Sans Office" w:cs="Times New Roman"/>
          <w:i/>
          <w:iCs/>
          <w:szCs w:val="24"/>
          <w:lang w:eastAsia="nb-NO"/>
        </w:rPr>
        <w:t> </w:t>
      </w:r>
    </w:p>
    <w:p w14:paraId="43DEAE1D"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0CA58A3"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7DB757B4" w14:textId="77777777" w:rsidR="0008229C" w:rsidRPr="0008229C" w:rsidRDefault="0008229C" w:rsidP="0008229C">
      <w:pPr>
        <w:numPr>
          <w:ilvl w:val="0"/>
          <w:numId w:val="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Overskrift1"/>
        <w:rPr>
          <w:rFonts w:eastAsia="Times New Roman"/>
        </w:rPr>
      </w:pPr>
      <w:bookmarkStart w:id="159" w:name="_Toc1118564970"/>
      <w:bookmarkStart w:id="160" w:name="_Toc1657120075"/>
      <w:r w:rsidRPr="44B640CE">
        <w:rPr>
          <w:rFonts w:eastAsia="Times New Roman"/>
        </w:rPr>
        <w:t>Returordning for emballasje</w:t>
      </w:r>
      <w:bookmarkEnd w:id="159"/>
      <w:bookmarkEnd w:id="160"/>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312A5A06" w14:textId="18B9F7B3" w:rsidR="009A7A5D" w:rsidRPr="005621E5" w:rsidRDefault="009A7A5D" w:rsidP="74DA9B72">
      <w:pPr>
        <w:pStyle w:val="Overskrift1"/>
        <w:autoSpaceDE w:val="0"/>
        <w:autoSpaceDN w:val="0"/>
        <w:adjustRightInd w:val="0"/>
        <w:spacing w:after="0"/>
        <w:rPr>
          <w:rFonts w:eastAsia="Times New Roman"/>
          <w:lang w:eastAsia="nb-NO"/>
        </w:rPr>
      </w:pPr>
      <w:bookmarkStart w:id="161" w:name="_Toc636810050"/>
      <w:bookmarkStart w:id="162" w:name="_Toc194331317"/>
      <w:bookmarkStart w:id="163" w:name="_Toc883546293"/>
      <w:r w:rsidRPr="44B640CE">
        <w:rPr>
          <w:rFonts w:eastAsia="Times New Roman"/>
          <w:lang w:eastAsia="nb-NO"/>
        </w:rPr>
        <w:t>Miljø</w:t>
      </w:r>
      <w:bookmarkEnd w:id="161"/>
      <w:bookmarkEnd w:id="162"/>
      <w:bookmarkEnd w:id="163"/>
    </w:p>
    <w:p w14:paraId="40CC76F7" w14:textId="6A92DC51" w:rsidR="009A7A5D" w:rsidRPr="005621E5" w:rsidRDefault="7D4634D6" w:rsidP="74DA9B72">
      <w:pPr>
        <w:pStyle w:val="Overskrift2"/>
        <w:numPr>
          <w:ilvl w:val="0"/>
          <w:numId w:val="0"/>
        </w:numPr>
        <w:rPr>
          <w:rFonts w:ascii="Oslo Sans Office" w:eastAsia="Oslo Sans Office" w:hAnsi="Oslo Sans Office" w:cs="Oslo Sans Office"/>
          <w:color w:val="auto"/>
        </w:rPr>
      </w:pPr>
      <w:bookmarkStart w:id="164" w:name="_Toc194331318"/>
      <w:bookmarkStart w:id="165" w:name="_Toc1205293170"/>
      <w:r w:rsidRPr="44B640CE">
        <w:rPr>
          <w:rFonts w:ascii="Oslo Sans Office" w:eastAsia="Oslo Sans Office" w:hAnsi="Oslo Sans Office" w:cs="Oslo Sans Office"/>
          <w:color w:val="auto"/>
        </w:rPr>
        <w:t xml:space="preserve">24.1 </w:t>
      </w:r>
      <w:r w:rsidR="009A7A5D" w:rsidRPr="44B640CE">
        <w:rPr>
          <w:rFonts w:ascii="Oslo Sans Office" w:eastAsia="Oslo Sans Office" w:hAnsi="Oslo Sans Office" w:cs="Oslo Sans Office"/>
          <w:color w:val="auto"/>
        </w:rPr>
        <w:t>Utslippsfrie bygge- og anleggsplasser</w:t>
      </w:r>
      <w:bookmarkEnd w:id="164"/>
      <w:bookmarkEnd w:id="165"/>
      <w:r w:rsidR="009A7A5D" w:rsidRPr="44B640CE">
        <w:rPr>
          <w:rFonts w:ascii="Oslo Sans Office" w:eastAsia="Oslo Sans Office" w:hAnsi="Oslo Sans Office" w:cs="Oslo Sans Office"/>
          <w:color w:val="auto"/>
        </w:rPr>
        <w:t xml:space="preserve"> </w:t>
      </w:r>
    </w:p>
    <w:p w14:paraId="7EFCB2F3" w14:textId="77777777" w:rsidR="009A7A5D" w:rsidRPr="005621E5" w:rsidRDefault="009A7A5D" w:rsidP="74DA9B72">
      <w:pPr>
        <w:spacing w:after="0"/>
        <w:rPr>
          <w:rFonts w:ascii="Oslo Sans Office" w:eastAsia="Oslo Sans Office" w:hAnsi="Oslo Sans Office" w:cs="Oslo Sans Office"/>
        </w:rPr>
      </w:pPr>
      <w:r w:rsidRPr="74DA9B72">
        <w:rPr>
          <w:rFonts w:ascii="Oslo Sans Office" w:eastAsia="Oslo Sans Office" w:hAnsi="Oslo Sans Office" w:cs="Oslo Sans Office"/>
        </w:rPr>
        <w:t>Leverandøren skal gjennomføre arbeidet på bygge- og anleggsplassen utslippsfritt.</w:t>
      </w:r>
    </w:p>
    <w:p w14:paraId="2DB0B653" w14:textId="17AEA999" w:rsidR="74DA9B72" w:rsidRDefault="74DA9B72" w:rsidP="74DA9B72">
      <w:pPr>
        <w:spacing w:after="0"/>
        <w:rPr>
          <w:rFonts w:ascii="Oslo Sans Office" w:eastAsia="Oslo Sans Office" w:hAnsi="Oslo Sans Office" w:cs="Oslo Sans Office"/>
        </w:rPr>
      </w:pPr>
    </w:p>
    <w:p w14:paraId="3F6A1095" w14:textId="5FCFF7A1" w:rsidR="009A7A5D" w:rsidRPr="005621E5" w:rsidRDefault="2F1E5760" w:rsidP="74DA9B72">
      <w:pPr>
        <w:pStyle w:val="Overskrift2"/>
        <w:numPr>
          <w:ilvl w:val="0"/>
          <w:numId w:val="0"/>
        </w:numPr>
        <w:rPr>
          <w:rFonts w:ascii="Oslo Sans Office" w:eastAsia="Oslo Sans Office" w:hAnsi="Oslo Sans Office" w:cs="Oslo Sans Office"/>
          <w:color w:val="auto"/>
        </w:rPr>
      </w:pPr>
      <w:bookmarkStart w:id="166" w:name="_Toc194331319"/>
      <w:bookmarkStart w:id="167" w:name="_Toc1212804280"/>
      <w:r w:rsidRPr="44B640CE">
        <w:rPr>
          <w:rFonts w:ascii="Oslo Sans Office" w:eastAsia="Oslo Sans Office" w:hAnsi="Oslo Sans Office" w:cs="Oslo Sans Office"/>
          <w:color w:val="auto"/>
        </w:rPr>
        <w:t xml:space="preserve">24.2 </w:t>
      </w:r>
      <w:r w:rsidR="009A7A5D" w:rsidRPr="44B640CE">
        <w:rPr>
          <w:rFonts w:ascii="Oslo Sans Office" w:eastAsia="Oslo Sans Office" w:hAnsi="Oslo Sans Office" w:cs="Oslo Sans Office"/>
          <w:color w:val="auto"/>
        </w:rPr>
        <w:t>Massetransport</w:t>
      </w:r>
      <w:bookmarkEnd w:id="166"/>
      <w:bookmarkEnd w:id="167"/>
    </w:p>
    <w:p w14:paraId="160BD428" w14:textId="35E0397C" w:rsidR="00514726" w:rsidRPr="005621E5" w:rsidRDefault="009A7A5D" w:rsidP="74DA9B72">
      <w:pPr>
        <w:spacing w:after="0" w:line="240" w:lineRule="auto"/>
        <w:rPr>
          <w:rFonts w:ascii="Oslo Sans Office" w:eastAsia="Oslo Sans Office" w:hAnsi="Oslo Sans Office" w:cs="Oslo Sans Office"/>
        </w:rPr>
      </w:pPr>
      <w:r w:rsidRPr="74DA9B72">
        <w:rPr>
          <w:rFonts w:ascii="Oslo Sans Office" w:eastAsia="Oslo Sans Office" w:hAnsi="Oslo Sans Office" w:cs="Oslo Sans Office"/>
        </w:rPr>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r w:rsidR="00514726" w:rsidRPr="74DA9B72">
        <w:rPr>
          <w:rFonts w:ascii="Oslo Sans Office" w:eastAsia="Oslo Sans Office" w:hAnsi="Oslo Sans Office" w:cs="Oslo Sans Office"/>
        </w:rPr>
        <w:t>.</w:t>
      </w:r>
    </w:p>
    <w:p w14:paraId="597A1808" w14:textId="4023C56C" w:rsidR="74DA9B72" w:rsidRDefault="74DA9B72" w:rsidP="74DA9B72">
      <w:pPr>
        <w:spacing w:after="0"/>
        <w:rPr>
          <w:rFonts w:ascii="Oslo Sans Office" w:eastAsia="Oslo Sans Office" w:hAnsi="Oslo Sans Office" w:cs="Oslo Sans Office"/>
        </w:rPr>
      </w:pPr>
    </w:p>
    <w:p w14:paraId="5B66D959" w14:textId="2FC58E10" w:rsidR="009A7A5D" w:rsidRPr="005621E5" w:rsidRDefault="6763A201" w:rsidP="74DA9B72">
      <w:pPr>
        <w:pStyle w:val="Overskrift2"/>
        <w:numPr>
          <w:ilvl w:val="0"/>
          <w:numId w:val="0"/>
        </w:numPr>
        <w:rPr>
          <w:rFonts w:ascii="Oslo Sans Office" w:eastAsia="Oslo Sans Office" w:hAnsi="Oslo Sans Office" w:cs="Oslo Sans Office"/>
          <w:color w:val="auto"/>
        </w:rPr>
      </w:pPr>
      <w:bookmarkStart w:id="168" w:name="_Toc194331320"/>
      <w:bookmarkStart w:id="169" w:name="_Toc1515500735"/>
      <w:r w:rsidRPr="44B640CE">
        <w:rPr>
          <w:rFonts w:ascii="Oslo Sans Office" w:eastAsia="Oslo Sans Office" w:hAnsi="Oslo Sans Office" w:cs="Oslo Sans Office"/>
          <w:color w:val="auto"/>
        </w:rPr>
        <w:t xml:space="preserve">24.3 </w:t>
      </w:r>
      <w:r w:rsidR="009A7A5D" w:rsidRPr="44B640CE">
        <w:rPr>
          <w:rFonts w:ascii="Oslo Sans Office" w:eastAsia="Oslo Sans Office" w:hAnsi="Oslo Sans Office" w:cs="Oslo Sans Office"/>
          <w:color w:val="auto"/>
        </w:rPr>
        <w:t>Øvrig transport</w:t>
      </w:r>
      <w:bookmarkEnd w:id="168"/>
      <w:bookmarkEnd w:id="169"/>
      <w:r w:rsidR="009A7A5D" w:rsidRPr="44B640CE">
        <w:rPr>
          <w:rFonts w:ascii="Oslo Sans Office" w:eastAsia="Oslo Sans Office" w:hAnsi="Oslo Sans Office" w:cs="Oslo Sans Office"/>
          <w:color w:val="auto"/>
        </w:rPr>
        <w:t xml:space="preserve"> </w:t>
      </w:r>
    </w:p>
    <w:p w14:paraId="72107F1B" w14:textId="77777777" w:rsidR="009A7A5D"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For kjøretøy med tillatt totalvekt under 3,5 tonn gjelder følgende for siste transportstrekning/last mile: </w:t>
      </w:r>
    </w:p>
    <w:p w14:paraId="7DE93321"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1. Leverandøren forplikter seg til kun å benytte kjøretøy som enten er utslippsfrie eller biogassbaserte i gjennomføringen av kontrakten.</w:t>
      </w:r>
    </w:p>
    <w:p w14:paraId="765B70CC"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For kjøretøy med en tillatt totalvekt over 3,5 tonn gjelder følgende for siste transportstrekning/last mile: </w:t>
      </w:r>
    </w:p>
    <w:p w14:paraId="2D032D09" w14:textId="77777777" w:rsidR="009A7A5D" w:rsidRPr="005621E5" w:rsidRDefault="009A7A5D" w:rsidP="009A7A5D">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i gjennomføringen av kontrakten minimum benytte fossilfrie kjøretøy til transport. </w:t>
      </w:r>
    </w:p>
    <w:p w14:paraId="6DE36D89" w14:textId="77777777" w:rsidR="009A7A5D" w:rsidRPr="005621E5" w:rsidRDefault="009A7A5D" w:rsidP="009A7A5D">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 xml:space="preserve">2. Innen 1.1.2027 skal alle kjøretøy som benyttes i gjennomføringen av kontrakten være utslippsfrie eller biogassbaserte. </w:t>
      </w:r>
    </w:p>
    <w:p w14:paraId="48EE149C" w14:textId="77777777" w:rsidR="009A7A5D" w:rsidRPr="005621E5" w:rsidRDefault="009A7A5D" w:rsidP="009A7A5D">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Alle kjøretøy som benyttes i gjennomføringen av kontrakten skal oppfylle minimum euroklasse 6/VI. </w:t>
      </w:r>
    </w:p>
    <w:p w14:paraId="7099779D" w14:textId="77777777" w:rsidR="009A7A5D" w:rsidRPr="005621E5" w:rsidRDefault="009A7A5D" w:rsidP="009A7A5D">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4A8EC529" w14:textId="77777777" w:rsidR="009A7A5D" w:rsidRPr="005621E5" w:rsidRDefault="009A7A5D" w:rsidP="009A7A5D">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5. Dokumentasjon for transportleveransene skal fremlegges ved forespørsel og skal inneholde all relevant informasjon samt kjøretøyets registreringsnummer.</w:t>
      </w:r>
    </w:p>
    <w:p w14:paraId="622E8AF0" w14:textId="61939AD2" w:rsidR="009A7A5D" w:rsidRPr="005621E5" w:rsidRDefault="6C5F89FA" w:rsidP="74DA9B72">
      <w:pPr>
        <w:pStyle w:val="Overskrift2"/>
        <w:numPr>
          <w:ilvl w:val="0"/>
          <w:numId w:val="0"/>
        </w:numPr>
        <w:rPr>
          <w:rFonts w:ascii="Oslo Sans Office" w:eastAsia="Oslo Sans Office" w:hAnsi="Oslo Sans Office" w:cs="Oslo Sans Office"/>
          <w:color w:val="auto"/>
        </w:rPr>
      </w:pPr>
      <w:bookmarkStart w:id="170" w:name="_Toc194331321"/>
      <w:bookmarkStart w:id="171" w:name="_Toc1846041975"/>
      <w:r w:rsidRPr="44B640CE">
        <w:rPr>
          <w:rFonts w:ascii="Oslo Sans Office" w:eastAsia="Oslo Sans Office" w:hAnsi="Oslo Sans Office" w:cs="Oslo Sans Office"/>
          <w:color w:val="auto"/>
        </w:rPr>
        <w:t xml:space="preserve">24.4 </w:t>
      </w:r>
      <w:r w:rsidR="009A7A5D" w:rsidRPr="44B640CE">
        <w:rPr>
          <w:rFonts w:ascii="Oslo Sans Office" w:eastAsia="Oslo Sans Office" w:hAnsi="Oslo Sans Office" w:cs="Oslo Sans Office"/>
          <w:color w:val="auto"/>
        </w:rPr>
        <w:t>Plan for energi- og effektforbruk</w:t>
      </w:r>
      <w:bookmarkEnd w:id="170"/>
      <w:bookmarkEnd w:id="171"/>
    </w:p>
    <w:p w14:paraId="2E94F93F"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242ABA7C" w14:textId="526D42C8" w:rsidR="009A7A5D" w:rsidRPr="005621E5" w:rsidRDefault="6FF3C034" w:rsidP="74DA9B72">
      <w:pPr>
        <w:pStyle w:val="Overskrift2"/>
        <w:numPr>
          <w:ilvl w:val="0"/>
          <w:numId w:val="0"/>
        </w:numPr>
        <w:rPr>
          <w:rFonts w:ascii="Oslo Sans Office" w:eastAsia="Oslo Sans Office" w:hAnsi="Oslo Sans Office" w:cs="Oslo Sans Office"/>
          <w:color w:val="auto"/>
        </w:rPr>
      </w:pPr>
      <w:bookmarkStart w:id="172" w:name="_Toc194331322"/>
      <w:bookmarkStart w:id="173" w:name="_Toc1329363849"/>
      <w:r w:rsidRPr="44B640CE">
        <w:rPr>
          <w:rFonts w:ascii="Oslo Sans Office" w:eastAsia="Oslo Sans Office" w:hAnsi="Oslo Sans Office" w:cs="Oslo Sans Office"/>
          <w:color w:val="auto"/>
        </w:rPr>
        <w:t xml:space="preserve">24.5 </w:t>
      </w:r>
      <w:r w:rsidR="009A7A5D" w:rsidRPr="44B640CE">
        <w:rPr>
          <w:rFonts w:ascii="Oslo Sans Office" w:eastAsia="Oslo Sans Office" w:hAnsi="Oslo Sans Office" w:cs="Oslo Sans Office"/>
          <w:color w:val="auto"/>
        </w:rPr>
        <w:t>Biodrivstoff</w:t>
      </w:r>
      <w:bookmarkEnd w:id="172"/>
      <w:bookmarkEnd w:id="173"/>
    </w:p>
    <w:p w14:paraId="1640DD4C"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51767391" w14:textId="666485C2" w:rsidR="009A7A5D" w:rsidRPr="005621E5" w:rsidRDefault="4ED26AE4" w:rsidP="74DA9B72">
      <w:pPr>
        <w:pStyle w:val="Overskrift2"/>
        <w:numPr>
          <w:ilvl w:val="0"/>
          <w:numId w:val="0"/>
        </w:numPr>
        <w:rPr>
          <w:rFonts w:ascii="Oslo Sans Office" w:eastAsia="Oslo Sans Office" w:hAnsi="Oslo Sans Office" w:cs="Oslo Sans Office"/>
          <w:color w:val="auto"/>
        </w:rPr>
      </w:pPr>
      <w:bookmarkStart w:id="174" w:name="_Toc194331323"/>
      <w:bookmarkStart w:id="175" w:name="_Toc1834157706"/>
      <w:r w:rsidRPr="44B640CE">
        <w:rPr>
          <w:rFonts w:ascii="Oslo Sans Office" w:eastAsia="Oslo Sans Office" w:hAnsi="Oslo Sans Office" w:cs="Oslo Sans Office"/>
          <w:color w:val="auto"/>
        </w:rPr>
        <w:t xml:space="preserve">24.6 </w:t>
      </w:r>
      <w:r w:rsidR="009A7A5D" w:rsidRPr="44B640CE">
        <w:rPr>
          <w:rFonts w:ascii="Oslo Sans Office" w:eastAsia="Oslo Sans Office" w:hAnsi="Oslo Sans Office" w:cs="Oslo Sans Office"/>
          <w:color w:val="auto"/>
        </w:rPr>
        <w:t>Unntaksbestemmelse</w:t>
      </w:r>
      <w:bookmarkEnd w:id="174"/>
      <w:bookmarkEnd w:id="175"/>
      <w:r w:rsidR="009A7A5D" w:rsidRPr="44B640CE">
        <w:rPr>
          <w:rFonts w:ascii="Oslo Sans Office" w:eastAsia="Oslo Sans Office" w:hAnsi="Oslo Sans Office" w:cs="Oslo Sans Office"/>
          <w:color w:val="auto"/>
        </w:rPr>
        <w:t xml:space="preserve"> </w:t>
      </w:r>
    </w:p>
    <w:p w14:paraId="483C5C0A"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4EA3C7B8"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 Leverandøren skal sende skriftlig søknad om unntak til Oppdragsgiver uten ugrunnet opphold. Søknaden skal minimum inneholde opplysninger og dokumentasjon om: </w:t>
      </w:r>
    </w:p>
    <w:p w14:paraId="7C31C0BF"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Maskin eller kjøretøy som det søkes unntak for og hvilken erstatning som skal benyttes. </w:t>
      </w:r>
    </w:p>
    <w:p w14:paraId="1BBC569A"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Begrunnelse for hvorfor det ikke er mulig for Leverandøren å oppfylle kravet. </w:t>
      </w:r>
    </w:p>
    <w:p w14:paraId="23530520"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Perioden det søkes unntak for. </w:t>
      </w:r>
    </w:p>
    <w:p w14:paraId="42F8526C"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Oppdragsgiver må innvilge søknaden skriftlig før unntak fra kontraktskrav anses som godkjent.</w:t>
      </w:r>
    </w:p>
    <w:p w14:paraId="4B7EE31C" w14:textId="77777777" w:rsidR="009A7A5D" w:rsidRPr="005621E5" w:rsidRDefault="009A7A5D" w:rsidP="74DA9B72">
      <w:pPr>
        <w:spacing w:after="0"/>
        <w:rPr>
          <w:rFonts w:ascii="Oslo Sans Office" w:eastAsia="Oslo Sans Office" w:hAnsi="Oslo Sans Office" w:cs="Oslo Sans Office"/>
        </w:rPr>
      </w:pPr>
      <w:r w:rsidRPr="74DA9B72">
        <w:rPr>
          <w:rFonts w:ascii="Oslo Sans Office" w:eastAsia="Oslo Sans Office" w:hAnsi="Oslo Sans Office" w:cs="Oslo Sans Office"/>
        </w:rPr>
        <w:lastRenderedPageBreak/>
        <w:t>Ved innvilget unntak skal det benyttes minimum euroklasse 6/VI og dokumentert biodrivstoff ut over omsetningskrav. Det skal ikke benyttes biodrivstoff basert på palmeolje eller biprodukter fra palmeproduksjon.</w:t>
      </w:r>
    </w:p>
    <w:p w14:paraId="7D30463F" w14:textId="433312C3" w:rsidR="74DA9B72" w:rsidRDefault="74DA9B72" w:rsidP="74DA9B72">
      <w:pPr>
        <w:spacing w:after="0"/>
        <w:rPr>
          <w:rFonts w:ascii="Oslo Sans Office" w:eastAsia="Oslo Sans Office" w:hAnsi="Oslo Sans Office" w:cs="Oslo Sans Office"/>
        </w:rPr>
      </w:pPr>
    </w:p>
    <w:p w14:paraId="5DDB75E6" w14:textId="396688B8" w:rsidR="009A7A5D" w:rsidRPr="005621E5" w:rsidRDefault="4BCCC2C2" w:rsidP="74DA9B72">
      <w:pPr>
        <w:pStyle w:val="Overskrift2"/>
        <w:numPr>
          <w:ilvl w:val="0"/>
          <w:numId w:val="0"/>
        </w:numPr>
        <w:rPr>
          <w:rFonts w:ascii="Oslo Sans Office" w:eastAsia="Oslo Sans Office" w:hAnsi="Oslo Sans Office" w:cs="Oslo Sans Office"/>
          <w:color w:val="auto"/>
        </w:rPr>
      </w:pPr>
      <w:bookmarkStart w:id="176" w:name="_Toc194331324"/>
      <w:bookmarkStart w:id="177" w:name="_Toc728651884"/>
      <w:r w:rsidRPr="44B640CE">
        <w:rPr>
          <w:rFonts w:ascii="Oslo Sans Office" w:eastAsia="Oslo Sans Office" w:hAnsi="Oslo Sans Office" w:cs="Oslo Sans Office"/>
          <w:color w:val="auto"/>
        </w:rPr>
        <w:t xml:space="preserve">24.7 </w:t>
      </w:r>
      <w:r w:rsidR="009A7A5D" w:rsidRPr="44B640CE">
        <w:rPr>
          <w:rFonts w:ascii="Oslo Sans Office" w:eastAsia="Oslo Sans Office" w:hAnsi="Oslo Sans Office" w:cs="Oslo Sans Office"/>
          <w:color w:val="auto"/>
        </w:rPr>
        <w:t>Dokumentasjon og rapportering</w:t>
      </w:r>
      <w:bookmarkEnd w:id="176"/>
      <w:bookmarkEnd w:id="177"/>
    </w:p>
    <w:p w14:paraId="4746D265"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Bruk av Oppdragsgivers digitale rapporteringsløsning: </w:t>
      </w:r>
    </w:p>
    <w:p w14:paraId="03023E5E"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081F4F2E"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Leverandøren skal til enhver tid sørge for at alle maskiner er oppkoblet i løsningen, og at data kontinuerlig innhentes fra maskinparken gjennom hele kontraktsperioden. </w:t>
      </w:r>
    </w:p>
    <w:p w14:paraId="342D3F94"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Tilkobling og overføring av data skjer for Leverandørens egen regning. </w:t>
      </w:r>
    </w:p>
    <w:p w14:paraId="46ECCD26"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Leverandøren plikter å etterregistrere eventuelle nye maskiner som kommer inn under gjennomføringsperioden. </w:t>
      </w:r>
    </w:p>
    <w:p w14:paraId="058704D6" w14:textId="77777777" w:rsidR="009A7A5D" w:rsidRPr="005621E5" w:rsidRDefault="009A7A5D" w:rsidP="74DA9B72">
      <w:pPr>
        <w:spacing w:after="0"/>
        <w:rPr>
          <w:rFonts w:ascii="Oslo Sans Office" w:eastAsia="Oslo Sans Office" w:hAnsi="Oslo Sans Office" w:cs="Oslo Sans Office"/>
        </w:rPr>
      </w:pPr>
      <w:r w:rsidRPr="74DA9B72">
        <w:rPr>
          <w:rFonts w:ascii="Oslo Sans Office" w:eastAsia="Oslo Sans Office" w:hAnsi="Oslo Sans Office" w:cs="Oslo Sans Office"/>
        </w:rPr>
        <w:t>b. Dokumentasjon av massetransport: Leverandøren skal oversende dokumentasjon eller kvitteringer på innkjøpt drivstoff og veielapper for massetransport på forespørsel uten ugrunnet opphold.</w:t>
      </w:r>
    </w:p>
    <w:p w14:paraId="1F0EC76C" w14:textId="482452F5" w:rsidR="74DA9B72" w:rsidRDefault="74DA9B72" w:rsidP="74DA9B72">
      <w:pPr>
        <w:spacing w:after="0"/>
        <w:rPr>
          <w:rFonts w:ascii="Oslo Sans Office" w:eastAsia="Oslo Sans Office" w:hAnsi="Oslo Sans Office" w:cs="Oslo Sans Office"/>
        </w:rPr>
      </w:pPr>
    </w:p>
    <w:p w14:paraId="27D12F41" w14:textId="0A4A48E1" w:rsidR="009A7A5D" w:rsidRPr="005621E5" w:rsidRDefault="10442653" w:rsidP="74DA9B72">
      <w:pPr>
        <w:pStyle w:val="Overskrift2"/>
        <w:numPr>
          <w:ilvl w:val="0"/>
          <w:numId w:val="0"/>
        </w:numPr>
        <w:rPr>
          <w:rFonts w:ascii="Oslo Sans Office" w:eastAsia="Oslo Sans Office" w:hAnsi="Oslo Sans Office" w:cs="Oslo Sans Office"/>
          <w:color w:val="auto"/>
        </w:rPr>
      </w:pPr>
      <w:bookmarkStart w:id="178" w:name="_Toc194331325"/>
      <w:bookmarkStart w:id="179" w:name="_Toc1262869423"/>
      <w:r w:rsidRPr="44B640CE">
        <w:rPr>
          <w:rFonts w:ascii="Oslo Sans Office" w:eastAsia="Oslo Sans Office" w:hAnsi="Oslo Sans Office" w:cs="Oslo Sans Office"/>
          <w:color w:val="auto"/>
        </w:rPr>
        <w:t xml:space="preserve">24.8 </w:t>
      </w:r>
      <w:r w:rsidR="009A7A5D" w:rsidRPr="44B640CE">
        <w:rPr>
          <w:rFonts w:ascii="Oslo Sans Office" w:eastAsia="Oslo Sans Office" w:hAnsi="Oslo Sans Office" w:cs="Oslo Sans Office"/>
          <w:color w:val="auto"/>
        </w:rPr>
        <w:t>Registrering i Maskinregisteret</w:t>
      </w:r>
      <w:bookmarkEnd w:id="178"/>
      <w:bookmarkEnd w:id="179"/>
      <w:r w:rsidR="009A7A5D" w:rsidRPr="44B640CE">
        <w:rPr>
          <w:rFonts w:ascii="Oslo Sans Office" w:eastAsia="Oslo Sans Office" w:hAnsi="Oslo Sans Office" w:cs="Oslo Sans Office"/>
          <w:color w:val="auto"/>
        </w:rPr>
        <w:t xml:space="preserve"> </w:t>
      </w:r>
    </w:p>
    <w:p w14:paraId="1F0E9C38" w14:textId="77777777" w:rsidR="009A7A5D" w:rsidRPr="005621E5" w:rsidRDefault="009A7A5D" w:rsidP="74DA9B72">
      <w:pPr>
        <w:spacing w:after="0"/>
        <w:rPr>
          <w:rFonts w:ascii="Oslo Sans Office" w:eastAsia="Oslo Sans Office" w:hAnsi="Oslo Sans Office" w:cs="Oslo Sans Office"/>
        </w:rPr>
      </w:pPr>
      <w:r w:rsidRPr="74DA9B72">
        <w:rPr>
          <w:rFonts w:ascii="Oslo Sans Office" w:eastAsia="Oslo Sans Office" w:hAnsi="Oslo Sans Office" w:cs="Oslo Sans Office"/>
        </w:rPr>
        <w:t>Maskiner som benyttes på bygge- og anleggsplassen skal være registrert i Maskinregisteret.</w:t>
      </w:r>
    </w:p>
    <w:p w14:paraId="2F23E251" w14:textId="50D64A8E" w:rsidR="74DA9B72" w:rsidRDefault="74DA9B72" w:rsidP="74DA9B72">
      <w:pPr>
        <w:spacing w:after="0"/>
        <w:rPr>
          <w:rFonts w:ascii="Oslo Sans Office" w:eastAsia="Oslo Sans Office" w:hAnsi="Oslo Sans Office" w:cs="Oslo Sans Office"/>
        </w:rPr>
      </w:pPr>
    </w:p>
    <w:p w14:paraId="0E8BCE63" w14:textId="170FC143" w:rsidR="009A7A5D" w:rsidRDefault="080AC4CE" w:rsidP="74DA9B72">
      <w:pPr>
        <w:pStyle w:val="Overskrift2"/>
        <w:numPr>
          <w:ilvl w:val="0"/>
          <w:numId w:val="0"/>
        </w:numPr>
        <w:rPr>
          <w:rFonts w:ascii="Oslo Sans Office" w:eastAsia="Oslo Sans Office" w:hAnsi="Oslo Sans Office" w:cs="Oslo Sans Office"/>
          <w:color w:val="auto"/>
        </w:rPr>
      </w:pPr>
      <w:bookmarkStart w:id="180" w:name="_Toc194331326"/>
      <w:bookmarkStart w:id="181" w:name="_Toc1722317374"/>
      <w:r w:rsidRPr="44B640CE">
        <w:rPr>
          <w:rFonts w:ascii="Oslo Sans Office" w:eastAsia="Oslo Sans Office" w:hAnsi="Oslo Sans Office" w:cs="Oslo Sans Office"/>
          <w:color w:val="auto"/>
        </w:rPr>
        <w:t xml:space="preserve">24.9 </w:t>
      </w:r>
      <w:r w:rsidR="009A7A5D" w:rsidRPr="44B640CE">
        <w:rPr>
          <w:rFonts w:ascii="Oslo Sans Office" w:eastAsia="Oslo Sans Office" w:hAnsi="Oslo Sans Office" w:cs="Oslo Sans Office"/>
          <w:color w:val="auto"/>
        </w:rPr>
        <w:t>Mislighold og sanksjoner</w:t>
      </w:r>
      <w:bookmarkEnd w:id="180"/>
      <w:bookmarkEnd w:id="181"/>
    </w:p>
    <w:p w14:paraId="6199A957"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5F024B4A" w14:textId="77777777" w:rsidR="009A7A5D" w:rsidRPr="005621E5" w:rsidRDefault="009A7A5D" w:rsidP="009A7A5D">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Ved brudd på klima- og miljøkrav kan Oppdragsgiver </w:t>
      </w:r>
    </w:p>
    <w:p w14:paraId="760F4A2B"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kreve at forholdet rettes eller at misligholdet opphører, </w:t>
      </w:r>
    </w:p>
    <w:p w14:paraId="439D503A"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holde tilbake inntil 1 prosent av kontraktssummen, frem til forholdet er rettet eller misligholdet opphører, </w:t>
      </w:r>
    </w:p>
    <w:p w14:paraId="051B9D9C"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w:t>
      </w:r>
      <w:r w:rsidRPr="005621E5">
        <w:rPr>
          <w:rFonts w:ascii="Oslo Sans Office" w:eastAsia="Oslo Sans Office" w:hAnsi="Oslo Sans Office" w:cs="Oslo Sans Office"/>
          <w:szCs w:val="20"/>
        </w:rPr>
        <w:lastRenderedPageBreak/>
        <w:t xml:space="preserve">begrenset til 5 % av kontraktssummen. Ansvarsbegrensingen gjelder ikke der bruddet har sin årsak i forsett eller grov uaktsomhet hos leverandøren, </w:t>
      </w:r>
    </w:p>
    <w:p w14:paraId="0F7A29AA"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d. kreve at Leverandøren skifter ut underleverandøren for Leverandørens regning og risiko, dersom bruddet har skjedd hos underleverandøren, </w:t>
      </w:r>
    </w:p>
    <w:p w14:paraId="5C9D16E1"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11839174" w14:textId="77777777" w:rsidR="009A7A5D" w:rsidRPr="005621E5" w:rsidRDefault="009A7A5D" w:rsidP="009A7A5D">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f. kreve å få tiltransportert Leverandørens kontrakter med underleverandører dersom Oppdragsgiver har hevet kontrakten med Leverandøren. </w:t>
      </w:r>
    </w:p>
    <w:p w14:paraId="7595EF7C" w14:textId="55A6EC88" w:rsidR="009A7A5D" w:rsidRDefault="009A7A5D" w:rsidP="74DA9B72">
      <w:pPr>
        <w:spacing w:after="0" w:line="240" w:lineRule="auto"/>
        <w:rPr>
          <w:rFonts w:ascii="Oslo Sans Office" w:eastAsia="Oslo Sans Office" w:hAnsi="Oslo Sans Office" w:cs="Oslo Sans Office"/>
          <w:lang w:eastAsia="nb-NO"/>
        </w:rPr>
      </w:pPr>
      <w:r w:rsidRPr="74DA9B72">
        <w:rPr>
          <w:rFonts w:ascii="Oslo Sans Office" w:eastAsia="Oslo Sans Office" w:hAnsi="Oslo Sans Office" w:cs="Oslo Sans Office"/>
        </w:rPr>
        <w:t>Ved brudd på krav til bruk av Oppdragsgivers digitale registreringsløsning, dokumentasjon av massetransport eller registrering i Maskinregisteret kan Oppdragsgiver ilegge et gebyr på kr 1500 per brudd, per dag, frem til bruddet opphører.</w:t>
      </w:r>
    </w:p>
    <w:p w14:paraId="0170471D" w14:textId="30C7BA58" w:rsidR="74DA9B72" w:rsidRDefault="74DA9B72" w:rsidP="74DA9B72">
      <w:pPr>
        <w:spacing w:after="0"/>
        <w:rPr>
          <w:rFonts w:ascii="Oslo Sans Office" w:eastAsia="Oslo Sans Office" w:hAnsi="Oslo Sans Office" w:cs="Oslo Sans Office"/>
        </w:rPr>
      </w:pPr>
    </w:p>
    <w:p w14:paraId="662ABD03" w14:textId="677262B0" w:rsidR="00C727A4" w:rsidRPr="00C727A4" w:rsidRDefault="00C727A4" w:rsidP="00A97012">
      <w:pPr>
        <w:pStyle w:val="Overskrift1"/>
        <w:rPr>
          <w:rFonts w:eastAsia="Times New Roman"/>
        </w:rPr>
      </w:pPr>
      <w:bookmarkStart w:id="182" w:name="_Toc2074455493"/>
      <w:r w:rsidRPr="44B640CE">
        <w:rPr>
          <w:rFonts w:eastAsia="Times New Roman"/>
        </w:rPr>
        <w:t>Utskifting av personell</w:t>
      </w:r>
      <w:bookmarkEnd w:id="182"/>
    </w:p>
    <w:p w14:paraId="10A1FC73" w14:textId="6CC6C015" w:rsidR="00C727A4" w:rsidRDefault="00C727A4" w:rsidP="74DA9B72">
      <w:pPr>
        <w:spacing w:after="0" w:line="240" w:lineRule="auto"/>
        <w:rPr>
          <w:rFonts w:ascii="Oslo Sans Office" w:eastAsia="Calibri" w:hAnsi="Oslo Sans Office" w:cs="Times New Roman"/>
          <w:lang w:eastAsia="nb-NO"/>
        </w:rPr>
      </w:pPr>
      <w:r w:rsidRPr="74DA9B72">
        <w:rPr>
          <w:rFonts w:ascii="Oslo Sans Office" w:eastAsia="Calibri" w:hAnsi="Oslo Sans Office" w:cs="Times New Roman"/>
          <w:lang w:eastAsia="nb-NO"/>
        </w:rPr>
        <w:t>Entreprenøren kan ikke uten byggherrens skriftlige samtykke skifte ut eller forflytte nøkkelpersonell oppgitt i entreprenørens tilbud. Nøkkelpersonell er personell som har blitt evaluert som del av tildelingskriteriene eller angitt som minstekrav. Byggherre kan ikke nekte å samtykke dersom det foreligger saklig grunn. Som saklig grunn regnes f</w:t>
      </w:r>
      <w:r w:rsidR="31C1BBB9" w:rsidRPr="74DA9B72">
        <w:rPr>
          <w:rFonts w:ascii="Oslo Sans Office" w:eastAsia="Calibri" w:hAnsi="Oslo Sans Office" w:cs="Times New Roman"/>
          <w:lang w:eastAsia="nb-NO"/>
        </w:rPr>
        <w:t>.</w:t>
      </w:r>
      <w:r w:rsidRPr="74DA9B72">
        <w:rPr>
          <w:rFonts w:ascii="Oslo Sans Office" w:eastAsia="Calibri" w:hAnsi="Oslo Sans Office" w:cs="Times New Roman"/>
          <w:lang w:eastAsia="nb-NO"/>
        </w:rPr>
        <w:t>eks: oppsigelse, sykdom, permisjon el.  Erstatningspersonell må ha minst tilsvarende kompetanse</w:t>
      </w:r>
      <w:r w:rsidR="00E817B9" w:rsidRPr="74DA9B72">
        <w:rPr>
          <w:rFonts w:ascii="Oslo Sans Office" w:eastAsia="Calibri" w:hAnsi="Oslo Sans Office" w:cs="Times New Roman"/>
          <w:lang w:eastAsia="nb-NO"/>
        </w:rPr>
        <w:t xml:space="preserve"> og erfaring</w:t>
      </w:r>
      <w:r w:rsidRPr="74DA9B72">
        <w:rPr>
          <w:rFonts w:ascii="Oslo Sans Office" w:eastAsia="Calibri" w:hAnsi="Oslo Sans Office" w:cs="Times New Roman"/>
          <w:lang w:eastAsia="nb-NO"/>
        </w:rPr>
        <w:t xml:space="preserve"> som opprinnelig tilbudt personell.   </w:t>
      </w:r>
    </w:p>
    <w:p w14:paraId="09707D4A" w14:textId="77777777" w:rsidR="00C727A4" w:rsidRPr="00C727A4" w:rsidRDefault="00C727A4" w:rsidP="00C727A4">
      <w:pPr>
        <w:spacing w:after="0" w:line="240" w:lineRule="auto"/>
        <w:rPr>
          <w:rFonts w:ascii="Oslo Sans Office" w:eastAsia="Calibri" w:hAnsi="Oslo Sans Office" w:cs="Times New Roman"/>
          <w:szCs w:val="24"/>
          <w:lang w:eastAsia="nb-NO"/>
        </w:rPr>
      </w:pPr>
    </w:p>
    <w:p w14:paraId="315E91E2" w14:textId="77777777" w:rsidR="00C727A4" w:rsidRDefault="00C727A4" w:rsidP="00C727A4">
      <w:pPr>
        <w:spacing w:after="0" w:line="240" w:lineRule="auto"/>
        <w:rPr>
          <w:rFonts w:ascii="Oslo Sans Office" w:eastAsia="Calibri" w:hAnsi="Oslo Sans Office" w:cs="Times New Roman"/>
          <w:szCs w:val="24"/>
          <w:lang w:eastAsia="nb-NO"/>
        </w:rPr>
      </w:pPr>
      <w:r w:rsidRPr="00C727A4">
        <w:rPr>
          <w:rFonts w:ascii="Oslo Sans Office" w:eastAsia="Calibri" w:hAnsi="Oslo Sans Office" w:cs="Times New Roman"/>
          <w:szCs w:val="24"/>
          <w:lang w:eastAsia="nb-NO"/>
        </w:rPr>
        <w:t xml:space="preserve">Entreprenøren skal til enhver tid og på eget initiativ sørge for utskifting av all personell som opptrer klanderverdig eller viser seg uegnet til å utføre sine arbeidsoppgaver.   </w:t>
      </w:r>
    </w:p>
    <w:p w14:paraId="7A91484A" w14:textId="77777777" w:rsidR="00C727A4" w:rsidRPr="00C727A4" w:rsidRDefault="00C727A4" w:rsidP="00C727A4">
      <w:pPr>
        <w:spacing w:after="0" w:line="240" w:lineRule="auto"/>
        <w:rPr>
          <w:rFonts w:ascii="Oslo Sans Office" w:eastAsia="Calibri" w:hAnsi="Oslo Sans Office" w:cs="Times New Roman"/>
          <w:szCs w:val="24"/>
          <w:lang w:eastAsia="nb-NO"/>
        </w:rPr>
      </w:pPr>
    </w:p>
    <w:p w14:paraId="140F573B" w14:textId="77777777" w:rsidR="00C727A4" w:rsidRDefault="00C727A4" w:rsidP="00C727A4">
      <w:pPr>
        <w:spacing w:after="0" w:line="240" w:lineRule="auto"/>
        <w:rPr>
          <w:rFonts w:ascii="Oslo Sans Office" w:eastAsia="Calibri" w:hAnsi="Oslo Sans Office" w:cs="Times New Roman"/>
          <w:szCs w:val="24"/>
          <w:lang w:eastAsia="nb-NO"/>
        </w:rPr>
      </w:pPr>
      <w:r w:rsidRPr="00C727A4">
        <w:rPr>
          <w:rFonts w:ascii="Oslo Sans Office" w:eastAsia="Calibri" w:hAnsi="Oslo Sans Office" w:cs="Times New Roman"/>
          <w:szCs w:val="24"/>
          <w:lang w:eastAsia="nb-NO"/>
        </w:rPr>
        <w:t xml:space="preserve">Byggherren kan, hvis det foreligger saklig grunn, nekte entreprenøren å benytte angitte personer i de aktuelle stillingene eller kreve at personene blir skiftet ut.   </w:t>
      </w:r>
    </w:p>
    <w:p w14:paraId="654AF60A" w14:textId="77777777" w:rsidR="00C727A4" w:rsidRPr="00C727A4" w:rsidRDefault="00C727A4" w:rsidP="00C727A4">
      <w:pPr>
        <w:spacing w:after="0" w:line="240" w:lineRule="auto"/>
        <w:rPr>
          <w:rFonts w:ascii="Oslo Sans Office" w:eastAsia="Calibri" w:hAnsi="Oslo Sans Office" w:cs="Times New Roman"/>
          <w:szCs w:val="24"/>
          <w:lang w:eastAsia="nb-NO"/>
        </w:rPr>
      </w:pPr>
    </w:p>
    <w:p w14:paraId="2B923AE4" w14:textId="77777777" w:rsidR="00C727A4" w:rsidRPr="00C727A4" w:rsidRDefault="00C727A4" w:rsidP="00C727A4">
      <w:pPr>
        <w:spacing w:after="0" w:line="240" w:lineRule="auto"/>
        <w:rPr>
          <w:rFonts w:ascii="Oslo Sans Office" w:eastAsia="Calibri" w:hAnsi="Oslo Sans Office" w:cs="Times New Roman"/>
          <w:szCs w:val="24"/>
          <w:lang w:eastAsia="nb-NO"/>
        </w:rPr>
      </w:pPr>
      <w:r w:rsidRPr="00C727A4">
        <w:rPr>
          <w:rFonts w:ascii="Oslo Sans Office" w:eastAsia="Calibri" w:hAnsi="Oslo Sans Office" w:cs="Times New Roman"/>
          <w:szCs w:val="24"/>
          <w:lang w:eastAsia="nb-NO"/>
        </w:rPr>
        <w:t>Omkostningene ved bytte av personell skal bæres av entreprenøren. Entreprenøren skal for egen regning sørge for nødvendig opplæring og innføring i kontrakten før utskifting foretas.</w:t>
      </w:r>
    </w:p>
    <w:p w14:paraId="25C93C3D" w14:textId="77777777" w:rsidR="00C727A4" w:rsidRPr="00A92FF3" w:rsidRDefault="00C727A4" w:rsidP="00A92FF3">
      <w:pPr>
        <w:spacing w:after="0" w:line="240" w:lineRule="auto"/>
        <w:rPr>
          <w:rFonts w:ascii="Oslo Sans Office" w:eastAsia="Calibri" w:hAnsi="Oslo Sans Office" w:cs="Times New Roman"/>
          <w:szCs w:val="24"/>
          <w:lang w:eastAsia="nb-NO"/>
        </w:rPr>
      </w:pPr>
    </w:p>
    <w:p w14:paraId="695CA762" w14:textId="77777777" w:rsidR="0008229C" w:rsidRDefault="0008229C" w:rsidP="0008229C">
      <w:pPr>
        <w:spacing w:after="0" w:line="240" w:lineRule="auto"/>
        <w:rPr>
          <w:rFonts w:ascii="Oslo Sans Office" w:eastAsia="Times New Roman" w:hAnsi="Oslo Sans Office" w:cs="Times New Roman"/>
          <w:szCs w:val="24"/>
          <w:highlight w:val="yellow"/>
          <w:lang w:eastAsia="nb-NO"/>
        </w:rPr>
      </w:pP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4C321AB" w14:textId="77777777" w:rsidR="009A7A5D" w:rsidRDefault="009A7A5D" w:rsidP="0008229C">
      <w:pPr>
        <w:spacing w:after="0" w:line="240" w:lineRule="auto"/>
        <w:jc w:val="center"/>
        <w:rPr>
          <w:rFonts w:ascii="Oslo Sans Office" w:eastAsia="Times New Roman" w:hAnsi="Oslo Sans Office" w:cs="Times New Roman"/>
          <w:szCs w:val="24"/>
          <w:lang w:eastAsia="nb-NO"/>
        </w:rPr>
      </w:pPr>
    </w:p>
    <w:p w14:paraId="6A6C5A5C" w14:textId="00AE9DC7" w:rsidR="00E358A8" w:rsidRDefault="00E358A8" w:rsidP="0008229C">
      <w:pPr>
        <w:rPr>
          <w:rFonts w:ascii="Oslo Sans Office" w:eastAsia="Times New Roman" w:hAnsi="Oslo Sans Office" w:cs="Times New Roman"/>
          <w:szCs w:val="24"/>
          <w:lang w:eastAsia="nb-NO"/>
        </w:rPr>
      </w:pPr>
    </w:p>
    <w:p w14:paraId="63ED7322" w14:textId="7D83BC6A" w:rsidR="009A7A5D" w:rsidRPr="0008229C" w:rsidRDefault="0215E0FE" w:rsidP="74DA9B72">
      <w:pPr>
        <w:jc w:val="center"/>
        <w:rPr>
          <w:rFonts w:ascii="Oslo Sans Office" w:eastAsia="Times New Roman" w:hAnsi="Oslo Sans Office" w:cs="Times New Roman"/>
          <w:b/>
          <w:bCs/>
          <w:lang w:eastAsia="nb-NO"/>
        </w:rPr>
      </w:pPr>
      <w:r w:rsidRPr="74DA9B72">
        <w:rPr>
          <w:rFonts w:ascii="Oslo Sans Office" w:eastAsia="Times New Roman" w:hAnsi="Oslo Sans Office" w:cs="Times New Roman"/>
          <w:b/>
          <w:bCs/>
          <w:lang w:eastAsia="nb-NO"/>
        </w:rPr>
        <w:lastRenderedPageBreak/>
        <w:t xml:space="preserve">Kontraktsformularet </w:t>
      </w:r>
      <w:r w:rsidR="009A7A5D" w:rsidRPr="74DA9B72">
        <w:rPr>
          <w:rFonts w:ascii="Oslo Sans Office" w:eastAsia="Times New Roman" w:hAnsi="Oslo Sans Office" w:cs="Times New Roman"/>
          <w:b/>
          <w:bCs/>
          <w:lang w:eastAsia="nb-NO"/>
        </w:rPr>
        <w:t>signeres elektronisk.</w:t>
      </w:r>
    </w:p>
    <w:p w14:paraId="487A9D64" w14:textId="4AED9438" w:rsidR="74DA9B72" w:rsidRDefault="74DA9B72" w:rsidP="74DA9B72">
      <w:pPr>
        <w:rPr>
          <w:rFonts w:ascii="Oslo Sans Office" w:eastAsia="Times New Roman" w:hAnsi="Oslo Sans Office" w:cs="Times New Roman"/>
          <w:lang w:eastAsia="nb-NO"/>
        </w:rPr>
      </w:pPr>
    </w:p>
    <w:sectPr w:rsidR="74DA9B72" w:rsidSect="00466574">
      <w:headerReference w:type="even" r:id="rId17"/>
      <w:headerReference w:type="default" r:id="rId18"/>
      <w:footerReference w:type="even" r:id="rId19"/>
      <w:footerReference w:type="default" r:id="rId20"/>
      <w:headerReference w:type="first" r:id="rId21"/>
      <w:footerReference w:type="first" r:id="rId22"/>
      <w:pgSz w:w="11906" w:h="16838"/>
      <w:pgMar w:top="1219" w:right="1338" w:bottom="2245" w:left="1298" w:header="709" w:footer="442"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5" w:author="Ingrid Flaa" w:date="2026-08-18T13:14:00Z" w:initials="IF">
    <w:p w14:paraId="148E3287" w14:textId="2E4ECDC5" w:rsidR="00FB2E87" w:rsidRDefault="00FB2E87">
      <w:r>
        <w:annotationRef/>
      </w:r>
      <w:r w:rsidRPr="4D50FE1F">
        <w:t>tenker at dette er OK</w:t>
      </w:r>
    </w:p>
  </w:comment>
  <w:comment w:id="58" w:author="Ingrid Flaa" w:date="2026-08-18T13:13:00Z" w:initials="IF">
    <w:p w14:paraId="410B4018" w14:textId="3B6F14B8" w:rsidR="00FB2E87" w:rsidRDefault="00FB2E87">
      <w:r>
        <w:annotationRef/>
      </w:r>
      <w:r w:rsidRPr="08097EB8">
        <w:t xml:space="preserve">Noe mer her? Ref. prisskjema. </w:t>
      </w:r>
    </w:p>
  </w:comment>
  <w:comment w:id="59" w:author="Ingrid Flaa" w:date="2026-08-18T14:45:00Z" w:initials="IF">
    <w:p w14:paraId="65629DB7" w14:textId="4C82396F" w:rsidR="005510F3" w:rsidRDefault="005510F3" w:rsidP="005510F3">
      <w:pPr>
        <w:pStyle w:val="Merknadstekst"/>
      </w:pPr>
      <w:r>
        <w:rPr>
          <w:rStyle w:val="Merknadsreferanse"/>
        </w:rPr>
        <w:annotationRef/>
      </w:r>
      <w:r>
        <w:fldChar w:fldCharType="begin"/>
      </w:r>
      <w:r>
        <w:instrText>HYPERLINK "mailto:magnus.sander@bym.oslo.kommune.no"</w:instrText>
      </w:r>
      <w:bookmarkStart w:id="60" w:name="_@_C24DE45875BC450EB8125A90AD8D5A17Z"/>
      <w:r>
        <w:fldChar w:fldCharType="separate"/>
      </w:r>
      <w:bookmarkEnd w:id="60"/>
      <w:r w:rsidRPr="005510F3">
        <w:rPr>
          <w:rStyle w:val="Omtale"/>
          <w:noProof/>
        </w:rPr>
        <w:t>@Magnus Sander</w:t>
      </w:r>
      <w:r>
        <w:fldChar w:fldCharType="end"/>
      </w:r>
      <w:r>
        <w:t xml:space="preserve"> du fikser og fjerner så blir riktig, vis til prisskjema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8E3287" w15:done="0"/>
  <w15:commentEx w15:paraId="410B4018" w15:done="0"/>
  <w15:commentEx w15:paraId="65629DB7" w15:paraIdParent="410B401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BB9A122" w16cex:dateUtc="2026-08-18T11:14:00Z"/>
  <w16cex:commentExtensible w16cex:durableId="2CA51B16" w16cex:dateUtc="2026-08-18T11:13:00Z"/>
  <w16cex:commentExtensible w16cex:durableId="0836CF33" w16cex:dateUtc="2026-08-18T12: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8E3287" w16cid:durableId="6BB9A122"/>
  <w16cid:commentId w16cid:paraId="410B4018" w16cid:durableId="2CA51B16"/>
  <w16cid:commentId w16cid:paraId="65629DB7" w16cid:durableId="0836CF3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E6E17" w14:textId="77777777" w:rsidR="00FB2E87" w:rsidRDefault="00FB2E87" w:rsidP="009340C1">
      <w:r>
        <w:separator/>
      </w:r>
    </w:p>
    <w:p w14:paraId="6E32250C" w14:textId="77777777" w:rsidR="00FB2E87" w:rsidRDefault="00FB2E87"/>
    <w:p w14:paraId="14C43326" w14:textId="77777777" w:rsidR="00FB2E87" w:rsidRDefault="00FB2E87"/>
    <w:p w14:paraId="45EB00F6" w14:textId="77777777" w:rsidR="00FB2E87" w:rsidRDefault="00FB2E87" w:rsidP="00D54C6C"/>
  </w:endnote>
  <w:endnote w:type="continuationSeparator" w:id="0">
    <w:p w14:paraId="415B633A" w14:textId="77777777" w:rsidR="00FB2E87" w:rsidRDefault="00FB2E87" w:rsidP="009340C1">
      <w:r>
        <w:continuationSeparator/>
      </w:r>
    </w:p>
    <w:p w14:paraId="69FA90F8" w14:textId="77777777" w:rsidR="00FB2E87" w:rsidRDefault="00FB2E87"/>
    <w:p w14:paraId="4C985F52" w14:textId="77777777" w:rsidR="00FB2E87" w:rsidRDefault="00FB2E87"/>
    <w:p w14:paraId="0C8DB5D8" w14:textId="77777777" w:rsidR="00FB2E87" w:rsidRDefault="00FB2E87"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DBA4BD43-E36D-404B-B47B-10261EF6FE02}"/>
    <w:embedBold r:id="rId2" w:fontKey="{A1F2D32E-73BD-45B6-BAD1-2D1A79D1B256}"/>
    <w:embedItalic r:id="rId3" w:fontKey="{85889137-CB27-47B1-B177-B290F3C3570B}"/>
    <w:embedBoldItalic r:id="rId4" w:fontKey="{EB6F9920-D555-4689-9FC4-21A4C7EFFB4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FA1D911-E3FB-4D73-8A31-D7C15CA7D47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A16F37F2-C37D-465F-87B1-BAFDD4D3FA8F}"/>
  </w:font>
  <w:font w:name="Calibri">
    <w:panose1 w:val="020F0502020204030204"/>
    <w:charset w:val="00"/>
    <w:family w:val="swiss"/>
    <w:pitch w:val="variable"/>
    <w:sig w:usb0="E4002EFF" w:usb1="C200247B" w:usb2="00000009" w:usb3="00000000" w:csb0="000001FF" w:csb1="00000000"/>
    <w:embedRegular r:id="rId7" w:fontKey="{1BAECBC4-604C-4B2A-B16E-24C5A9EEF096}"/>
  </w:font>
  <w:font w:name="Segoe UI">
    <w:panose1 w:val="020B0502040204020203"/>
    <w:charset w:val="00"/>
    <w:family w:val="swiss"/>
    <w:pitch w:val="variable"/>
    <w:sig w:usb0="E4002EFF" w:usb1="C000E47F" w:usb2="00000009" w:usb3="00000000" w:csb0="000001FF" w:csb1="00000000"/>
    <w:embedRegular r:id="rId8" w:fontKey="{0F772728-AE40-4887-B702-DF8F702A40A3}"/>
    <w:embedBold r:id="rId9" w:fontKey="{C0F3FD59-6DA5-4AF6-A73A-EB28794789ED}"/>
    <w:embedItalic r:id="rId10" w:fontKey="{F4D302F3-2C62-40F8-AB0E-8AE105D63BB0}"/>
    <w:embedBoldItalic r:id="rId11" w:fontKey="{6D5495FC-1ED6-437A-842D-D98BCB241E23}"/>
  </w:font>
  <w:font w:name="Consolas">
    <w:panose1 w:val="020B0609020204030204"/>
    <w:charset w:val="00"/>
    <w:family w:val="modern"/>
    <w:pitch w:val="fixed"/>
    <w:sig w:usb0="E00006FF" w:usb1="0000FCFF" w:usb2="00000001" w:usb3="00000000" w:csb0="0000019F" w:csb1="00000000"/>
    <w:embedRegular r:id="rId12" w:fontKey="{42D99ED4-DAD0-4331-9FC8-D6D3551A02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A5A02" w14:textId="77777777" w:rsidR="00AE64B1" w:rsidRDefault="00AE64B1">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74DA9B72" w:rsidP="74DA9B72">
    <w:pPr>
      <w:pStyle w:val="Bunntekst"/>
      <w:jc w:val="center"/>
      <w:rPr>
        <w:snapToGrid w:val="0"/>
        <w:color w:val="auto"/>
        <w:sz w:val="18"/>
        <w:szCs w:val="18"/>
      </w:rPr>
    </w:pPr>
    <w:r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Pr="00013188">
      <w:rPr>
        <w:snapToGrid w:val="0"/>
        <w:color w:val="auto"/>
        <w:sz w:val="18"/>
        <w:szCs w:val="18"/>
      </w:rPr>
      <w:t>21</w:t>
    </w:r>
    <w:r w:rsidR="00013188" w:rsidRPr="00013188">
      <w:rPr>
        <w:snapToGrid w:val="0"/>
        <w:color w:val="auto"/>
        <w:sz w:val="18"/>
        <w:szCs w:val="18"/>
      </w:rPr>
      <w:fldChar w:fldCharType="end"/>
    </w:r>
    <w:r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611EC277" w:rsidR="00DB13DF" w:rsidRPr="0091440F" w:rsidRDefault="00AC3AB9" w:rsidP="00C94DF2">
    <w:pPr>
      <w:pStyle w:val="Bunntekst"/>
      <w:rPr>
        <w:color w:val="000000" w:themeColor="text1"/>
        <w:sz w:val="18"/>
        <w:szCs w:val="24"/>
      </w:rPr>
    </w:pPr>
    <w:r w:rsidRPr="0091440F">
      <w:rPr>
        <w:color w:val="000000" w:themeColor="text1"/>
        <w:sz w:val="18"/>
        <w:szCs w:val="24"/>
      </w:rPr>
      <w:t xml:space="preserve">Sist endret </w:t>
    </w:r>
    <w:r w:rsidR="00AE64B1">
      <w:rPr>
        <w:color w:val="000000" w:themeColor="text1"/>
        <w:sz w:val="18"/>
        <w:szCs w:val="24"/>
      </w:rPr>
      <w:t>10</w:t>
    </w:r>
    <w:r w:rsidR="00606D01">
      <w:rPr>
        <w:color w:val="000000" w:themeColor="text1"/>
        <w:sz w:val="18"/>
        <w:szCs w:val="24"/>
      </w:rPr>
      <w:t>.</w:t>
    </w:r>
    <w:r w:rsidR="009A7A5D">
      <w:rPr>
        <w:color w:val="000000" w:themeColor="text1"/>
        <w:sz w:val="18"/>
        <w:szCs w:val="24"/>
      </w:rPr>
      <w:t>0</w:t>
    </w:r>
    <w:r w:rsidR="00AE64B1">
      <w:rPr>
        <w:color w:val="000000" w:themeColor="text1"/>
        <w:sz w:val="18"/>
        <w:szCs w:val="24"/>
      </w:rPr>
      <w:t>6</w:t>
    </w:r>
    <w:r w:rsidR="00491044">
      <w:rPr>
        <w:color w:val="000000" w:themeColor="text1"/>
        <w:sz w:val="18"/>
        <w:szCs w:val="24"/>
      </w:rPr>
      <w:t>.202</w:t>
    </w:r>
    <w:r w:rsidR="009A7A5D">
      <w:rPr>
        <w:color w:val="000000" w:themeColor="text1"/>
        <w:sz w:val="18"/>
        <w:szCs w:val="24"/>
      </w:rPr>
      <w:t>5</w:t>
    </w:r>
  </w:p>
  <w:p w14:paraId="5827D5B9" w14:textId="0B396606" w:rsidR="00FC48AD" w:rsidRPr="006C127C" w:rsidRDefault="00FC48AD" w:rsidP="00A22A42">
    <w:pPr>
      <w:pStyle w:val="Bunntekst"/>
      <w:rPr>
        <w:color w:val="000000" w:themeColor="text1"/>
        <w:sz w:val="18"/>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991A8" w14:textId="77777777" w:rsidR="00FB2E87" w:rsidRDefault="00FB2E87" w:rsidP="009340C1">
      <w:r>
        <w:separator/>
      </w:r>
    </w:p>
    <w:p w14:paraId="27359860" w14:textId="77777777" w:rsidR="00FB2E87" w:rsidRDefault="00FB2E87"/>
    <w:p w14:paraId="4E235325" w14:textId="77777777" w:rsidR="00FB2E87" w:rsidRDefault="00FB2E87"/>
    <w:p w14:paraId="3C399C17" w14:textId="77777777" w:rsidR="00FB2E87" w:rsidRDefault="00FB2E87" w:rsidP="00D54C6C"/>
  </w:footnote>
  <w:footnote w:type="continuationSeparator" w:id="0">
    <w:p w14:paraId="11562057" w14:textId="77777777" w:rsidR="00FB2E87" w:rsidRDefault="00FB2E87" w:rsidP="009340C1">
      <w:r>
        <w:continuationSeparator/>
      </w:r>
    </w:p>
    <w:p w14:paraId="302353CB" w14:textId="77777777" w:rsidR="00FB2E87" w:rsidRDefault="00FB2E87"/>
    <w:p w14:paraId="56525056" w14:textId="77777777" w:rsidR="00FB2E87" w:rsidRDefault="00FB2E87"/>
    <w:p w14:paraId="2EE0D8EC" w14:textId="77777777" w:rsidR="00FB2E87" w:rsidRDefault="00FB2E87"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C77F5" w14:textId="77777777" w:rsidR="00AE64B1" w:rsidRDefault="00AE64B1">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1AC51B6"/>
    <w:multiLevelType w:val="multilevel"/>
    <w:tmpl w:val="F94A1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065C24F5"/>
    <w:multiLevelType w:val="multilevel"/>
    <w:tmpl w:val="17C09C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BF56FEE"/>
    <w:multiLevelType w:val="multilevel"/>
    <w:tmpl w:val="B50C4030"/>
    <w:lvl w:ilvl="0">
      <w:start w:val="1"/>
      <w:numFmt w:val="bullet"/>
      <w:lvlText w:val="o"/>
      <w:lvlJc w:val="left"/>
      <w:pPr>
        <w:tabs>
          <w:tab w:val="num" w:pos="1068"/>
        </w:tabs>
        <w:ind w:left="1068" w:hanging="360"/>
      </w:pPr>
      <w:rPr>
        <w:rFonts w:ascii="Courier New" w:hAnsi="Courier New" w:cs="Times New Roman" w:hint="default"/>
        <w:sz w:val="20"/>
      </w:rPr>
    </w:lvl>
    <w:lvl w:ilvl="1">
      <w:start w:val="1"/>
      <w:numFmt w:val="bullet"/>
      <w:lvlText w:val="o"/>
      <w:lvlJc w:val="left"/>
      <w:pPr>
        <w:tabs>
          <w:tab w:val="num" w:pos="1788"/>
        </w:tabs>
        <w:ind w:left="1788" w:hanging="360"/>
      </w:pPr>
      <w:rPr>
        <w:rFonts w:ascii="Courier New" w:hAnsi="Courier New" w:cs="Times New Roman" w:hint="default"/>
        <w:sz w:val="20"/>
      </w:rPr>
    </w:lvl>
    <w:lvl w:ilvl="2">
      <w:start w:val="1"/>
      <w:numFmt w:val="bullet"/>
      <w:lvlText w:val="o"/>
      <w:lvlJc w:val="left"/>
      <w:pPr>
        <w:tabs>
          <w:tab w:val="num" w:pos="2508"/>
        </w:tabs>
        <w:ind w:left="2508" w:hanging="360"/>
      </w:pPr>
      <w:rPr>
        <w:rFonts w:ascii="Courier New" w:hAnsi="Courier New" w:cs="Times New Roman" w:hint="default"/>
        <w:sz w:val="20"/>
      </w:rPr>
    </w:lvl>
    <w:lvl w:ilvl="3">
      <w:start w:val="1"/>
      <w:numFmt w:val="bullet"/>
      <w:lvlText w:val="o"/>
      <w:lvlJc w:val="left"/>
      <w:pPr>
        <w:tabs>
          <w:tab w:val="num" w:pos="3228"/>
        </w:tabs>
        <w:ind w:left="3228" w:hanging="360"/>
      </w:pPr>
      <w:rPr>
        <w:rFonts w:ascii="Courier New" w:hAnsi="Courier New" w:cs="Times New Roman" w:hint="default"/>
        <w:sz w:val="20"/>
      </w:rPr>
    </w:lvl>
    <w:lvl w:ilvl="4">
      <w:start w:val="1"/>
      <w:numFmt w:val="bullet"/>
      <w:lvlText w:val="o"/>
      <w:lvlJc w:val="left"/>
      <w:pPr>
        <w:tabs>
          <w:tab w:val="num" w:pos="3948"/>
        </w:tabs>
        <w:ind w:left="3948" w:hanging="360"/>
      </w:pPr>
      <w:rPr>
        <w:rFonts w:ascii="Courier New" w:hAnsi="Courier New" w:cs="Times New Roman" w:hint="default"/>
        <w:sz w:val="20"/>
      </w:rPr>
    </w:lvl>
    <w:lvl w:ilvl="5">
      <w:start w:val="1"/>
      <w:numFmt w:val="bullet"/>
      <w:lvlText w:val="o"/>
      <w:lvlJc w:val="left"/>
      <w:pPr>
        <w:tabs>
          <w:tab w:val="num" w:pos="4668"/>
        </w:tabs>
        <w:ind w:left="4668" w:hanging="360"/>
      </w:pPr>
      <w:rPr>
        <w:rFonts w:ascii="Courier New" w:hAnsi="Courier New" w:cs="Times New Roman" w:hint="default"/>
        <w:sz w:val="20"/>
      </w:rPr>
    </w:lvl>
    <w:lvl w:ilvl="6">
      <w:start w:val="1"/>
      <w:numFmt w:val="bullet"/>
      <w:lvlText w:val="o"/>
      <w:lvlJc w:val="left"/>
      <w:pPr>
        <w:tabs>
          <w:tab w:val="num" w:pos="5388"/>
        </w:tabs>
        <w:ind w:left="5388" w:hanging="360"/>
      </w:pPr>
      <w:rPr>
        <w:rFonts w:ascii="Courier New" w:hAnsi="Courier New" w:cs="Times New Roman" w:hint="default"/>
        <w:sz w:val="20"/>
      </w:rPr>
    </w:lvl>
    <w:lvl w:ilvl="7">
      <w:start w:val="1"/>
      <w:numFmt w:val="bullet"/>
      <w:lvlText w:val="o"/>
      <w:lvlJc w:val="left"/>
      <w:pPr>
        <w:tabs>
          <w:tab w:val="num" w:pos="6108"/>
        </w:tabs>
        <w:ind w:left="6108" w:hanging="360"/>
      </w:pPr>
      <w:rPr>
        <w:rFonts w:ascii="Courier New" w:hAnsi="Courier New" w:cs="Times New Roman" w:hint="default"/>
        <w:sz w:val="20"/>
      </w:rPr>
    </w:lvl>
    <w:lvl w:ilvl="8">
      <w:start w:val="1"/>
      <w:numFmt w:val="bullet"/>
      <w:lvlText w:val="o"/>
      <w:lvlJc w:val="left"/>
      <w:pPr>
        <w:tabs>
          <w:tab w:val="num" w:pos="6828"/>
        </w:tabs>
        <w:ind w:left="6828" w:hanging="360"/>
      </w:pPr>
      <w:rPr>
        <w:rFonts w:ascii="Courier New" w:hAnsi="Courier New" w:cs="Times New Roman" w:hint="default"/>
        <w:sz w:val="20"/>
      </w:rPr>
    </w:lvl>
  </w:abstractNum>
  <w:abstractNum w:abstractNumId="7"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8"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9"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10"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B5B025C"/>
    <w:multiLevelType w:val="multilevel"/>
    <w:tmpl w:val="50343E1E"/>
    <w:lvl w:ilvl="0">
      <w:start w:val="1"/>
      <w:numFmt w:val="bullet"/>
      <w:lvlText w:val="o"/>
      <w:lvlJc w:val="left"/>
      <w:pPr>
        <w:tabs>
          <w:tab w:val="num" w:pos="1068"/>
        </w:tabs>
        <w:ind w:left="1068" w:hanging="360"/>
      </w:pPr>
      <w:rPr>
        <w:rFonts w:ascii="Courier New" w:hAnsi="Courier New" w:cs="Times New Roman" w:hint="default"/>
        <w:sz w:val="20"/>
      </w:rPr>
    </w:lvl>
    <w:lvl w:ilvl="1">
      <w:start w:val="1"/>
      <w:numFmt w:val="bullet"/>
      <w:lvlText w:val="o"/>
      <w:lvlJc w:val="left"/>
      <w:pPr>
        <w:tabs>
          <w:tab w:val="num" w:pos="1788"/>
        </w:tabs>
        <w:ind w:left="1788" w:hanging="360"/>
      </w:pPr>
      <w:rPr>
        <w:rFonts w:ascii="Courier New" w:hAnsi="Courier New" w:cs="Times New Roman" w:hint="default"/>
        <w:sz w:val="20"/>
      </w:rPr>
    </w:lvl>
    <w:lvl w:ilvl="2">
      <w:start w:val="1"/>
      <w:numFmt w:val="bullet"/>
      <w:lvlText w:val="o"/>
      <w:lvlJc w:val="left"/>
      <w:pPr>
        <w:tabs>
          <w:tab w:val="num" w:pos="2508"/>
        </w:tabs>
        <w:ind w:left="2508" w:hanging="360"/>
      </w:pPr>
      <w:rPr>
        <w:rFonts w:ascii="Courier New" w:hAnsi="Courier New" w:cs="Times New Roman" w:hint="default"/>
        <w:sz w:val="20"/>
      </w:rPr>
    </w:lvl>
    <w:lvl w:ilvl="3">
      <w:start w:val="1"/>
      <w:numFmt w:val="bullet"/>
      <w:lvlText w:val="o"/>
      <w:lvlJc w:val="left"/>
      <w:pPr>
        <w:tabs>
          <w:tab w:val="num" w:pos="3228"/>
        </w:tabs>
        <w:ind w:left="3228" w:hanging="360"/>
      </w:pPr>
      <w:rPr>
        <w:rFonts w:ascii="Courier New" w:hAnsi="Courier New" w:cs="Times New Roman" w:hint="default"/>
        <w:sz w:val="20"/>
      </w:rPr>
    </w:lvl>
    <w:lvl w:ilvl="4">
      <w:start w:val="1"/>
      <w:numFmt w:val="bullet"/>
      <w:lvlText w:val="o"/>
      <w:lvlJc w:val="left"/>
      <w:pPr>
        <w:tabs>
          <w:tab w:val="num" w:pos="3948"/>
        </w:tabs>
        <w:ind w:left="3948" w:hanging="360"/>
      </w:pPr>
      <w:rPr>
        <w:rFonts w:ascii="Courier New" w:hAnsi="Courier New" w:cs="Times New Roman" w:hint="default"/>
        <w:sz w:val="20"/>
      </w:rPr>
    </w:lvl>
    <w:lvl w:ilvl="5">
      <w:start w:val="1"/>
      <w:numFmt w:val="bullet"/>
      <w:lvlText w:val="o"/>
      <w:lvlJc w:val="left"/>
      <w:pPr>
        <w:tabs>
          <w:tab w:val="num" w:pos="4668"/>
        </w:tabs>
        <w:ind w:left="4668" w:hanging="360"/>
      </w:pPr>
      <w:rPr>
        <w:rFonts w:ascii="Courier New" w:hAnsi="Courier New" w:cs="Times New Roman" w:hint="default"/>
        <w:sz w:val="20"/>
      </w:rPr>
    </w:lvl>
    <w:lvl w:ilvl="6">
      <w:start w:val="1"/>
      <w:numFmt w:val="bullet"/>
      <w:lvlText w:val="o"/>
      <w:lvlJc w:val="left"/>
      <w:pPr>
        <w:tabs>
          <w:tab w:val="num" w:pos="5388"/>
        </w:tabs>
        <w:ind w:left="5388" w:hanging="360"/>
      </w:pPr>
      <w:rPr>
        <w:rFonts w:ascii="Courier New" w:hAnsi="Courier New" w:cs="Times New Roman" w:hint="default"/>
        <w:sz w:val="20"/>
      </w:rPr>
    </w:lvl>
    <w:lvl w:ilvl="7">
      <w:start w:val="1"/>
      <w:numFmt w:val="bullet"/>
      <w:lvlText w:val="o"/>
      <w:lvlJc w:val="left"/>
      <w:pPr>
        <w:tabs>
          <w:tab w:val="num" w:pos="6108"/>
        </w:tabs>
        <w:ind w:left="6108" w:hanging="360"/>
      </w:pPr>
      <w:rPr>
        <w:rFonts w:ascii="Courier New" w:hAnsi="Courier New" w:cs="Times New Roman" w:hint="default"/>
        <w:sz w:val="20"/>
      </w:rPr>
    </w:lvl>
    <w:lvl w:ilvl="8">
      <w:start w:val="1"/>
      <w:numFmt w:val="bullet"/>
      <w:lvlText w:val="o"/>
      <w:lvlJc w:val="left"/>
      <w:pPr>
        <w:tabs>
          <w:tab w:val="num" w:pos="6828"/>
        </w:tabs>
        <w:ind w:left="6828" w:hanging="360"/>
      </w:pPr>
      <w:rPr>
        <w:rFonts w:ascii="Courier New" w:hAnsi="Courier New" w:cs="Times New Roman" w:hint="default"/>
        <w:sz w:val="20"/>
      </w:rPr>
    </w:lvl>
  </w:abstractNum>
  <w:abstractNum w:abstractNumId="15"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401F35EE"/>
    <w:multiLevelType w:val="multilevel"/>
    <w:tmpl w:val="60AC43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1"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466676E2"/>
    <w:multiLevelType w:val="multilevel"/>
    <w:tmpl w:val="12D4A0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30"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63533761"/>
    <w:multiLevelType w:val="multilevel"/>
    <w:tmpl w:val="8E003D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6B211F7D"/>
    <w:multiLevelType w:val="multilevel"/>
    <w:tmpl w:val="88D85A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9"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4"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96862732">
    <w:abstractNumId w:val="4"/>
  </w:num>
  <w:num w:numId="2" w16cid:durableId="891497405">
    <w:abstractNumId w:val="40"/>
  </w:num>
  <w:num w:numId="3" w16cid:durableId="1173032976">
    <w:abstractNumId w:val="25"/>
  </w:num>
  <w:num w:numId="4" w16cid:durableId="273632124">
    <w:abstractNumId w:val="41"/>
  </w:num>
  <w:num w:numId="5" w16cid:durableId="450369337">
    <w:abstractNumId w:val="29"/>
  </w:num>
  <w:num w:numId="6" w16cid:durableId="166529449">
    <w:abstractNumId w:val="0"/>
  </w:num>
  <w:num w:numId="7" w16cid:durableId="1899507796">
    <w:abstractNumId w:val="9"/>
  </w:num>
  <w:num w:numId="8" w16cid:durableId="1400521321">
    <w:abstractNumId w:val="38"/>
  </w:num>
  <w:num w:numId="9" w16cid:durableId="1523086344">
    <w:abstractNumId w:val="16"/>
  </w:num>
  <w:num w:numId="10" w16cid:durableId="2009863842">
    <w:abstractNumId w:val="21"/>
  </w:num>
  <w:num w:numId="11" w16cid:durableId="283923551">
    <w:abstractNumId w:val="36"/>
  </w:num>
  <w:num w:numId="12" w16cid:durableId="103306200">
    <w:abstractNumId w:val="18"/>
  </w:num>
  <w:num w:numId="13" w16cid:durableId="1683506165">
    <w:abstractNumId w:val="11"/>
  </w:num>
  <w:num w:numId="14" w16cid:durableId="935016219">
    <w:abstractNumId w:val="26"/>
  </w:num>
  <w:num w:numId="15" w16cid:durableId="1415736366">
    <w:abstractNumId w:val="28"/>
  </w:num>
  <w:num w:numId="16" w16cid:durableId="43408641">
    <w:abstractNumId w:val="15"/>
  </w:num>
  <w:num w:numId="17" w16cid:durableId="1721662379">
    <w:abstractNumId w:val="10"/>
  </w:num>
  <w:num w:numId="18" w16cid:durableId="1235244209">
    <w:abstractNumId w:val="32"/>
  </w:num>
  <w:num w:numId="19" w16cid:durableId="659115459">
    <w:abstractNumId w:val="31"/>
  </w:num>
  <w:num w:numId="20" w16cid:durableId="1840583083">
    <w:abstractNumId w:val="8"/>
  </w:num>
  <w:num w:numId="21" w16cid:durableId="1805536978">
    <w:abstractNumId w:val="20"/>
  </w:num>
  <w:num w:numId="22" w16cid:durableId="21512991">
    <w:abstractNumId w:val="44"/>
  </w:num>
  <w:num w:numId="23" w16cid:durableId="1299602974">
    <w:abstractNumId w:val="43"/>
  </w:num>
  <w:num w:numId="24" w16cid:durableId="989867643">
    <w:abstractNumId w:val="35"/>
  </w:num>
  <w:num w:numId="25" w16cid:durableId="1905532146">
    <w:abstractNumId w:val="39"/>
  </w:num>
  <w:num w:numId="26" w16cid:durableId="549150162">
    <w:abstractNumId w:val="27"/>
  </w:num>
  <w:num w:numId="27" w16cid:durableId="178086372">
    <w:abstractNumId w:val="3"/>
  </w:num>
  <w:num w:numId="28" w16cid:durableId="194117974">
    <w:abstractNumId w:val="42"/>
  </w:num>
  <w:num w:numId="29" w16cid:durableId="1084491779">
    <w:abstractNumId w:val="13"/>
  </w:num>
  <w:num w:numId="30" w16cid:durableId="1065222163">
    <w:abstractNumId w:val="24"/>
  </w:num>
  <w:num w:numId="31" w16cid:durableId="645865392">
    <w:abstractNumId w:val="2"/>
  </w:num>
  <w:num w:numId="32" w16cid:durableId="1619683065">
    <w:abstractNumId w:val="12"/>
  </w:num>
  <w:num w:numId="33" w16cid:durableId="560555863">
    <w:abstractNumId w:val="7"/>
  </w:num>
  <w:num w:numId="34" w16cid:durableId="1857235350">
    <w:abstractNumId w:val="30"/>
  </w:num>
  <w:num w:numId="35" w16cid:durableId="1615599427">
    <w:abstractNumId w:val="17"/>
  </w:num>
  <w:num w:numId="36" w16cid:durableId="353116297">
    <w:abstractNumId w:val="5"/>
  </w:num>
  <w:num w:numId="37" w16cid:durableId="443578894">
    <w:abstractNumId w:val="34"/>
  </w:num>
  <w:num w:numId="38" w16cid:durableId="133268286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04796798">
    <w:abstractNumId w:val="1"/>
  </w:num>
  <w:num w:numId="40" w16cid:durableId="1544291385">
    <w:abstractNumId w:val="37"/>
  </w:num>
  <w:num w:numId="41" w16cid:durableId="469637298">
    <w:abstractNumId w:val="22"/>
  </w:num>
  <w:num w:numId="42" w16cid:durableId="1230578346">
    <w:abstractNumId w:val="6"/>
  </w:num>
  <w:num w:numId="43" w16cid:durableId="1463036975">
    <w:abstractNumId w:val="19"/>
  </w:num>
  <w:num w:numId="44" w16cid:durableId="2117796977">
    <w:abstractNumId w:val="14"/>
  </w:num>
  <w:num w:numId="45" w16cid:durableId="1860508424">
    <w:abstractNumId w:val="33"/>
  </w:num>
  <w:num w:numId="46" w16cid:durableId="1037311067">
    <w:abstractNumId w:val="40"/>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grid Flaa">
    <w15:presenceInfo w15:providerId="AD" w15:userId="S::ingrid.flaa@bym.oslo.kommune.no::945705a5-a3ce-437e-a46c-1cd87fe889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22652"/>
    <w:rsid w:val="0005351E"/>
    <w:rsid w:val="00061947"/>
    <w:rsid w:val="00062902"/>
    <w:rsid w:val="00066F03"/>
    <w:rsid w:val="0008229C"/>
    <w:rsid w:val="0009216D"/>
    <w:rsid w:val="00095EC1"/>
    <w:rsid w:val="000A0DD2"/>
    <w:rsid w:val="000A221E"/>
    <w:rsid w:val="000A7D13"/>
    <w:rsid w:val="000B07F8"/>
    <w:rsid w:val="000B151C"/>
    <w:rsid w:val="000B3897"/>
    <w:rsid w:val="000C2984"/>
    <w:rsid w:val="000C30D2"/>
    <w:rsid w:val="000C3494"/>
    <w:rsid w:val="000C4F00"/>
    <w:rsid w:val="000D00A5"/>
    <w:rsid w:val="000D1A34"/>
    <w:rsid w:val="000D75B6"/>
    <w:rsid w:val="000E0EE7"/>
    <w:rsid w:val="000E1613"/>
    <w:rsid w:val="000E3858"/>
    <w:rsid w:val="000E621B"/>
    <w:rsid w:val="00120E85"/>
    <w:rsid w:val="00123274"/>
    <w:rsid w:val="00134432"/>
    <w:rsid w:val="00134764"/>
    <w:rsid w:val="00140BCB"/>
    <w:rsid w:val="00140FAA"/>
    <w:rsid w:val="00145C7D"/>
    <w:rsid w:val="001570EC"/>
    <w:rsid w:val="001649E4"/>
    <w:rsid w:val="0017241A"/>
    <w:rsid w:val="001809DC"/>
    <w:rsid w:val="00184F02"/>
    <w:rsid w:val="00186573"/>
    <w:rsid w:val="001C18B1"/>
    <w:rsid w:val="001C45FD"/>
    <w:rsid w:val="001D4C95"/>
    <w:rsid w:val="001E03D6"/>
    <w:rsid w:val="001F112F"/>
    <w:rsid w:val="001F18CF"/>
    <w:rsid w:val="001F205E"/>
    <w:rsid w:val="001F3514"/>
    <w:rsid w:val="001F51DB"/>
    <w:rsid w:val="00200A5E"/>
    <w:rsid w:val="002033B7"/>
    <w:rsid w:val="00211E3F"/>
    <w:rsid w:val="00236E91"/>
    <w:rsid w:val="00237AB5"/>
    <w:rsid w:val="00247C0B"/>
    <w:rsid w:val="00247C22"/>
    <w:rsid w:val="00247C5C"/>
    <w:rsid w:val="00250432"/>
    <w:rsid w:val="0025699D"/>
    <w:rsid w:val="00271EE2"/>
    <w:rsid w:val="0027272F"/>
    <w:rsid w:val="00293DFB"/>
    <w:rsid w:val="002A45E6"/>
    <w:rsid w:val="002C22D2"/>
    <w:rsid w:val="002C481C"/>
    <w:rsid w:val="002D090F"/>
    <w:rsid w:val="002E3185"/>
    <w:rsid w:val="002E73E4"/>
    <w:rsid w:val="002F32B6"/>
    <w:rsid w:val="002F7662"/>
    <w:rsid w:val="00301488"/>
    <w:rsid w:val="00325D57"/>
    <w:rsid w:val="0034028B"/>
    <w:rsid w:val="003461F4"/>
    <w:rsid w:val="0034725C"/>
    <w:rsid w:val="00351941"/>
    <w:rsid w:val="00357818"/>
    <w:rsid w:val="00357E5D"/>
    <w:rsid w:val="00364CFA"/>
    <w:rsid w:val="00366322"/>
    <w:rsid w:val="0037355D"/>
    <w:rsid w:val="003842DC"/>
    <w:rsid w:val="0039177A"/>
    <w:rsid w:val="0039722C"/>
    <w:rsid w:val="003B37DA"/>
    <w:rsid w:val="00424EE9"/>
    <w:rsid w:val="004252B2"/>
    <w:rsid w:val="004262B0"/>
    <w:rsid w:val="0042783E"/>
    <w:rsid w:val="00442E77"/>
    <w:rsid w:val="00444670"/>
    <w:rsid w:val="004660A5"/>
    <w:rsid w:val="00466574"/>
    <w:rsid w:val="004807D4"/>
    <w:rsid w:val="004836DC"/>
    <w:rsid w:val="00483FE0"/>
    <w:rsid w:val="00491044"/>
    <w:rsid w:val="004A35F8"/>
    <w:rsid w:val="004B6945"/>
    <w:rsid w:val="004F14CA"/>
    <w:rsid w:val="004F6438"/>
    <w:rsid w:val="0050007D"/>
    <w:rsid w:val="00504098"/>
    <w:rsid w:val="00514037"/>
    <w:rsid w:val="00514726"/>
    <w:rsid w:val="00517DC6"/>
    <w:rsid w:val="0052075D"/>
    <w:rsid w:val="00535AD3"/>
    <w:rsid w:val="005360CE"/>
    <w:rsid w:val="005510F3"/>
    <w:rsid w:val="0055183B"/>
    <w:rsid w:val="00553E64"/>
    <w:rsid w:val="0055722F"/>
    <w:rsid w:val="00560D31"/>
    <w:rsid w:val="00567104"/>
    <w:rsid w:val="005673A8"/>
    <w:rsid w:val="0057006B"/>
    <w:rsid w:val="005727D0"/>
    <w:rsid w:val="005812E4"/>
    <w:rsid w:val="00592374"/>
    <w:rsid w:val="00595FDC"/>
    <w:rsid w:val="005A227C"/>
    <w:rsid w:val="005A4215"/>
    <w:rsid w:val="005A45E9"/>
    <w:rsid w:val="005A509D"/>
    <w:rsid w:val="005C1BE2"/>
    <w:rsid w:val="005C54F4"/>
    <w:rsid w:val="005D093C"/>
    <w:rsid w:val="005D2E0F"/>
    <w:rsid w:val="005E35DD"/>
    <w:rsid w:val="005E6290"/>
    <w:rsid w:val="005F1386"/>
    <w:rsid w:val="005F3198"/>
    <w:rsid w:val="005F4E04"/>
    <w:rsid w:val="005F760E"/>
    <w:rsid w:val="006017D8"/>
    <w:rsid w:val="00606D01"/>
    <w:rsid w:val="006358C2"/>
    <w:rsid w:val="006422F2"/>
    <w:rsid w:val="00650D94"/>
    <w:rsid w:val="0065420A"/>
    <w:rsid w:val="00677882"/>
    <w:rsid w:val="0068203A"/>
    <w:rsid w:val="006A3F56"/>
    <w:rsid w:val="006B25B1"/>
    <w:rsid w:val="006C127C"/>
    <w:rsid w:val="006D7626"/>
    <w:rsid w:val="006E006E"/>
    <w:rsid w:val="006E3357"/>
    <w:rsid w:val="006E63FD"/>
    <w:rsid w:val="006F57E2"/>
    <w:rsid w:val="006F6C7F"/>
    <w:rsid w:val="007026D1"/>
    <w:rsid w:val="0072015C"/>
    <w:rsid w:val="00727D7C"/>
    <w:rsid w:val="00736C23"/>
    <w:rsid w:val="0074307F"/>
    <w:rsid w:val="00746ED2"/>
    <w:rsid w:val="0075067A"/>
    <w:rsid w:val="007561F8"/>
    <w:rsid w:val="007604CD"/>
    <w:rsid w:val="0076652C"/>
    <w:rsid w:val="007735C7"/>
    <w:rsid w:val="00780705"/>
    <w:rsid w:val="0078136B"/>
    <w:rsid w:val="00793E87"/>
    <w:rsid w:val="00794633"/>
    <w:rsid w:val="007A3569"/>
    <w:rsid w:val="007A721B"/>
    <w:rsid w:val="007C1636"/>
    <w:rsid w:val="007C4D5A"/>
    <w:rsid w:val="007D1113"/>
    <w:rsid w:val="007D296B"/>
    <w:rsid w:val="007E4B0D"/>
    <w:rsid w:val="007E73A8"/>
    <w:rsid w:val="007F1FE7"/>
    <w:rsid w:val="007F2274"/>
    <w:rsid w:val="007F6E4E"/>
    <w:rsid w:val="00802324"/>
    <w:rsid w:val="008658D4"/>
    <w:rsid w:val="008728AB"/>
    <w:rsid w:val="008A0E6B"/>
    <w:rsid w:val="008A3E86"/>
    <w:rsid w:val="008A555B"/>
    <w:rsid w:val="008B0F36"/>
    <w:rsid w:val="008D1D38"/>
    <w:rsid w:val="008D5723"/>
    <w:rsid w:val="008D7FCD"/>
    <w:rsid w:val="008E5079"/>
    <w:rsid w:val="008E757A"/>
    <w:rsid w:val="00902020"/>
    <w:rsid w:val="009100C7"/>
    <w:rsid w:val="00912308"/>
    <w:rsid w:val="0091440F"/>
    <w:rsid w:val="009163BE"/>
    <w:rsid w:val="0092617D"/>
    <w:rsid w:val="009340C1"/>
    <w:rsid w:val="00945A1C"/>
    <w:rsid w:val="00976E77"/>
    <w:rsid w:val="00996705"/>
    <w:rsid w:val="009A144A"/>
    <w:rsid w:val="009A6340"/>
    <w:rsid w:val="009A7A5D"/>
    <w:rsid w:val="009B147D"/>
    <w:rsid w:val="009B4AA3"/>
    <w:rsid w:val="009B79DE"/>
    <w:rsid w:val="009F2EDD"/>
    <w:rsid w:val="00A0208E"/>
    <w:rsid w:val="00A12979"/>
    <w:rsid w:val="00A15B70"/>
    <w:rsid w:val="00A17067"/>
    <w:rsid w:val="00A17145"/>
    <w:rsid w:val="00A20D6C"/>
    <w:rsid w:val="00A22A42"/>
    <w:rsid w:val="00A23CEB"/>
    <w:rsid w:val="00A34079"/>
    <w:rsid w:val="00A362F4"/>
    <w:rsid w:val="00A418C0"/>
    <w:rsid w:val="00A44FF3"/>
    <w:rsid w:val="00A50EFF"/>
    <w:rsid w:val="00A521AA"/>
    <w:rsid w:val="00A537BD"/>
    <w:rsid w:val="00A62EBD"/>
    <w:rsid w:val="00A63656"/>
    <w:rsid w:val="00A67238"/>
    <w:rsid w:val="00A7121D"/>
    <w:rsid w:val="00A801B1"/>
    <w:rsid w:val="00A82A97"/>
    <w:rsid w:val="00A82AA9"/>
    <w:rsid w:val="00A92FF3"/>
    <w:rsid w:val="00A97012"/>
    <w:rsid w:val="00AA100D"/>
    <w:rsid w:val="00AA2DA2"/>
    <w:rsid w:val="00AB452C"/>
    <w:rsid w:val="00AC1482"/>
    <w:rsid w:val="00AC3AB9"/>
    <w:rsid w:val="00AC4146"/>
    <w:rsid w:val="00AC4DFA"/>
    <w:rsid w:val="00AE1EE5"/>
    <w:rsid w:val="00AE2859"/>
    <w:rsid w:val="00AE3A4E"/>
    <w:rsid w:val="00AE5C13"/>
    <w:rsid w:val="00AE64B1"/>
    <w:rsid w:val="00AE72B8"/>
    <w:rsid w:val="00AF7B3F"/>
    <w:rsid w:val="00B1069A"/>
    <w:rsid w:val="00B10DAE"/>
    <w:rsid w:val="00B10FD4"/>
    <w:rsid w:val="00B12DAA"/>
    <w:rsid w:val="00B133B3"/>
    <w:rsid w:val="00B15849"/>
    <w:rsid w:val="00B15E03"/>
    <w:rsid w:val="00B242C7"/>
    <w:rsid w:val="00B359C2"/>
    <w:rsid w:val="00B35FC1"/>
    <w:rsid w:val="00B53ABA"/>
    <w:rsid w:val="00B547D0"/>
    <w:rsid w:val="00B60A3A"/>
    <w:rsid w:val="00B735CD"/>
    <w:rsid w:val="00B76080"/>
    <w:rsid w:val="00B8308F"/>
    <w:rsid w:val="00B85BBC"/>
    <w:rsid w:val="00B938B1"/>
    <w:rsid w:val="00BA382A"/>
    <w:rsid w:val="00BB24E0"/>
    <w:rsid w:val="00BB2BAA"/>
    <w:rsid w:val="00BC4819"/>
    <w:rsid w:val="00BD2AFE"/>
    <w:rsid w:val="00BD4DF6"/>
    <w:rsid w:val="00BD75FF"/>
    <w:rsid w:val="00BE2AB5"/>
    <w:rsid w:val="00BE7A79"/>
    <w:rsid w:val="00C02D6E"/>
    <w:rsid w:val="00C03F9F"/>
    <w:rsid w:val="00C14457"/>
    <w:rsid w:val="00C23EFB"/>
    <w:rsid w:val="00C3116A"/>
    <w:rsid w:val="00C34161"/>
    <w:rsid w:val="00C34D94"/>
    <w:rsid w:val="00C46695"/>
    <w:rsid w:val="00C51925"/>
    <w:rsid w:val="00C55471"/>
    <w:rsid w:val="00C65F24"/>
    <w:rsid w:val="00C66517"/>
    <w:rsid w:val="00C727A4"/>
    <w:rsid w:val="00C94DF2"/>
    <w:rsid w:val="00C968C1"/>
    <w:rsid w:val="00CC1B47"/>
    <w:rsid w:val="00CD3061"/>
    <w:rsid w:val="00CE0C25"/>
    <w:rsid w:val="00D0256F"/>
    <w:rsid w:val="00D02FBD"/>
    <w:rsid w:val="00D32BD2"/>
    <w:rsid w:val="00D3395E"/>
    <w:rsid w:val="00D367D5"/>
    <w:rsid w:val="00D44A50"/>
    <w:rsid w:val="00D5456E"/>
    <w:rsid w:val="00D54C6C"/>
    <w:rsid w:val="00D62017"/>
    <w:rsid w:val="00D7312E"/>
    <w:rsid w:val="00D74103"/>
    <w:rsid w:val="00D7459F"/>
    <w:rsid w:val="00D76873"/>
    <w:rsid w:val="00D76B11"/>
    <w:rsid w:val="00D8326C"/>
    <w:rsid w:val="00D92A7A"/>
    <w:rsid w:val="00DA6BA4"/>
    <w:rsid w:val="00DB13DF"/>
    <w:rsid w:val="00DB6A26"/>
    <w:rsid w:val="00DC0D6B"/>
    <w:rsid w:val="00DD29CF"/>
    <w:rsid w:val="00DD6BC9"/>
    <w:rsid w:val="00DF32D1"/>
    <w:rsid w:val="00E01E79"/>
    <w:rsid w:val="00E03FB6"/>
    <w:rsid w:val="00E0491A"/>
    <w:rsid w:val="00E26C35"/>
    <w:rsid w:val="00E358A8"/>
    <w:rsid w:val="00E35B23"/>
    <w:rsid w:val="00E45C1F"/>
    <w:rsid w:val="00E51F3C"/>
    <w:rsid w:val="00E54198"/>
    <w:rsid w:val="00E62F0E"/>
    <w:rsid w:val="00E817B9"/>
    <w:rsid w:val="00E91033"/>
    <w:rsid w:val="00EA10C4"/>
    <w:rsid w:val="00EA1F63"/>
    <w:rsid w:val="00EA2EC2"/>
    <w:rsid w:val="00EA618A"/>
    <w:rsid w:val="00EB2ECF"/>
    <w:rsid w:val="00EC5FB0"/>
    <w:rsid w:val="00EE3D4E"/>
    <w:rsid w:val="00EF3517"/>
    <w:rsid w:val="00F45345"/>
    <w:rsid w:val="00F52133"/>
    <w:rsid w:val="00F55A59"/>
    <w:rsid w:val="00F60566"/>
    <w:rsid w:val="00F75469"/>
    <w:rsid w:val="00F803CC"/>
    <w:rsid w:val="00F80A62"/>
    <w:rsid w:val="00F90ACD"/>
    <w:rsid w:val="00FA5539"/>
    <w:rsid w:val="00FA7D55"/>
    <w:rsid w:val="00FB2E87"/>
    <w:rsid w:val="00FB5530"/>
    <w:rsid w:val="00FC0472"/>
    <w:rsid w:val="00FC48AD"/>
    <w:rsid w:val="00FC72AE"/>
    <w:rsid w:val="00FD7882"/>
    <w:rsid w:val="00FE0289"/>
    <w:rsid w:val="00FE4B68"/>
    <w:rsid w:val="00FE63F1"/>
    <w:rsid w:val="0215E0FE"/>
    <w:rsid w:val="02C62B5D"/>
    <w:rsid w:val="03ECF266"/>
    <w:rsid w:val="04D258AF"/>
    <w:rsid w:val="04E17F60"/>
    <w:rsid w:val="052DEE70"/>
    <w:rsid w:val="066A2A6F"/>
    <w:rsid w:val="06CD0D39"/>
    <w:rsid w:val="07BF6EEE"/>
    <w:rsid w:val="07FF49B9"/>
    <w:rsid w:val="080AC4CE"/>
    <w:rsid w:val="0959B732"/>
    <w:rsid w:val="0C0BBD21"/>
    <w:rsid w:val="0D495EED"/>
    <w:rsid w:val="0F692CE8"/>
    <w:rsid w:val="10442653"/>
    <w:rsid w:val="10562330"/>
    <w:rsid w:val="10D9D46A"/>
    <w:rsid w:val="147B3390"/>
    <w:rsid w:val="14AC5688"/>
    <w:rsid w:val="16CB4565"/>
    <w:rsid w:val="1756BB13"/>
    <w:rsid w:val="183C5A13"/>
    <w:rsid w:val="19C3CB5C"/>
    <w:rsid w:val="1CA53406"/>
    <w:rsid w:val="1CEF3368"/>
    <w:rsid w:val="1EAA2133"/>
    <w:rsid w:val="2059FB55"/>
    <w:rsid w:val="2062404C"/>
    <w:rsid w:val="210E3A29"/>
    <w:rsid w:val="216EA18D"/>
    <w:rsid w:val="218EED6D"/>
    <w:rsid w:val="22791DED"/>
    <w:rsid w:val="23F0C994"/>
    <w:rsid w:val="2684FA3B"/>
    <w:rsid w:val="28B798B2"/>
    <w:rsid w:val="28EA8911"/>
    <w:rsid w:val="2C331922"/>
    <w:rsid w:val="2F14ED35"/>
    <w:rsid w:val="2F1E5760"/>
    <w:rsid w:val="2F921090"/>
    <w:rsid w:val="2FFB845C"/>
    <w:rsid w:val="310966E2"/>
    <w:rsid w:val="31C1BBB9"/>
    <w:rsid w:val="32206F83"/>
    <w:rsid w:val="3707534F"/>
    <w:rsid w:val="37BFCEF4"/>
    <w:rsid w:val="392FA286"/>
    <w:rsid w:val="396D445B"/>
    <w:rsid w:val="3ACD75E1"/>
    <w:rsid w:val="3FA62B40"/>
    <w:rsid w:val="3FBF24E1"/>
    <w:rsid w:val="40C565B2"/>
    <w:rsid w:val="418B8248"/>
    <w:rsid w:val="4217881E"/>
    <w:rsid w:val="42EA81C0"/>
    <w:rsid w:val="44B640CE"/>
    <w:rsid w:val="450F419D"/>
    <w:rsid w:val="4600DF04"/>
    <w:rsid w:val="4654EEEA"/>
    <w:rsid w:val="46693EE4"/>
    <w:rsid w:val="47964FBB"/>
    <w:rsid w:val="4856E228"/>
    <w:rsid w:val="4A6DEF99"/>
    <w:rsid w:val="4B8831AD"/>
    <w:rsid w:val="4BBE8DD9"/>
    <w:rsid w:val="4BCCC2C2"/>
    <w:rsid w:val="4DBE78F6"/>
    <w:rsid w:val="4ED26AE4"/>
    <w:rsid w:val="4F194E35"/>
    <w:rsid w:val="4F6EE65A"/>
    <w:rsid w:val="50D2FDD4"/>
    <w:rsid w:val="51668D36"/>
    <w:rsid w:val="521E8B03"/>
    <w:rsid w:val="52CC3C33"/>
    <w:rsid w:val="55812D98"/>
    <w:rsid w:val="55AA0414"/>
    <w:rsid w:val="56236557"/>
    <w:rsid w:val="57009F05"/>
    <w:rsid w:val="5A9ADE5F"/>
    <w:rsid w:val="5AEC4C60"/>
    <w:rsid w:val="5AF643E3"/>
    <w:rsid w:val="5AFCFE29"/>
    <w:rsid w:val="5B341498"/>
    <w:rsid w:val="5C8F6BA3"/>
    <w:rsid w:val="5CBED47B"/>
    <w:rsid w:val="5E82810F"/>
    <w:rsid w:val="653BB230"/>
    <w:rsid w:val="6763A201"/>
    <w:rsid w:val="68CE350D"/>
    <w:rsid w:val="6AF33843"/>
    <w:rsid w:val="6BA07D88"/>
    <w:rsid w:val="6BF9F2C4"/>
    <w:rsid w:val="6C4C76A4"/>
    <w:rsid w:val="6C4EE576"/>
    <w:rsid w:val="6C5F89FA"/>
    <w:rsid w:val="6D6F32EA"/>
    <w:rsid w:val="6E80C965"/>
    <w:rsid w:val="6FF3C034"/>
    <w:rsid w:val="70481A48"/>
    <w:rsid w:val="72045725"/>
    <w:rsid w:val="74800AE7"/>
    <w:rsid w:val="74DA9B72"/>
    <w:rsid w:val="74FFD57A"/>
    <w:rsid w:val="753F5A3C"/>
    <w:rsid w:val="762FB32F"/>
    <w:rsid w:val="768158D0"/>
    <w:rsid w:val="7818056F"/>
    <w:rsid w:val="78BB10CB"/>
    <w:rsid w:val="7A3E0A64"/>
    <w:rsid w:val="7AD5DBF3"/>
    <w:rsid w:val="7D4634D6"/>
    <w:rsid w:val="7F3307E4"/>
    <w:rsid w:val="7F880E8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 w:type="character" w:styleId="Omtale">
    <w:name w:val="Mention"/>
    <w:basedOn w:val="Standardskriftforavsnitt"/>
    <w:uiPriority w:val="99"/>
    <w:unhideWhenUsed/>
    <w:rsid w:val="005510F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372468281">
      <w:bodyDiv w:val="1"/>
      <w:marLeft w:val="0"/>
      <w:marRight w:val="0"/>
      <w:marTop w:val="0"/>
      <w:marBottom w:val="0"/>
      <w:divBdr>
        <w:top w:val="none" w:sz="0" w:space="0" w:color="auto"/>
        <w:left w:val="none" w:sz="0" w:space="0" w:color="auto"/>
        <w:bottom w:val="none" w:sz="0" w:space="0" w:color="auto"/>
        <w:right w:val="none" w:sz="0" w:space="0" w:color="auto"/>
      </w:divBdr>
      <w:divsChild>
        <w:div w:id="850027874">
          <w:marLeft w:val="0"/>
          <w:marRight w:val="0"/>
          <w:marTop w:val="0"/>
          <w:marBottom w:val="0"/>
          <w:divBdr>
            <w:top w:val="none" w:sz="0" w:space="0" w:color="auto"/>
            <w:left w:val="none" w:sz="0" w:space="0" w:color="auto"/>
            <w:bottom w:val="none" w:sz="0" w:space="0" w:color="auto"/>
            <w:right w:val="none" w:sz="0" w:space="0" w:color="auto"/>
          </w:divBdr>
        </w:div>
        <w:div w:id="88352115">
          <w:marLeft w:val="0"/>
          <w:marRight w:val="0"/>
          <w:marTop w:val="0"/>
          <w:marBottom w:val="0"/>
          <w:divBdr>
            <w:top w:val="none" w:sz="0" w:space="0" w:color="auto"/>
            <w:left w:val="none" w:sz="0" w:space="0" w:color="auto"/>
            <w:bottom w:val="none" w:sz="0" w:space="0" w:color="auto"/>
            <w:right w:val="none" w:sz="0" w:space="0" w:color="auto"/>
          </w:divBdr>
        </w:div>
        <w:div w:id="833255089">
          <w:marLeft w:val="0"/>
          <w:marRight w:val="0"/>
          <w:marTop w:val="0"/>
          <w:marBottom w:val="0"/>
          <w:divBdr>
            <w:top w:val="none" w:sz="0" w:space="0" w:color="auto"/>
            <w:left w:val="none" w:sz="0" w:space="0" w:color="auto"/>
            <w:bottom w:val="none" w:sz="0" w:space="0" w:color="auto"/>
            <w:right w:val="none" w:sz="0" w:space="0" w:color="auto"/>
          </w:divBdr>
        </w:div>
      </w:divsChild>
    </w:div>
    <w:div w:id="445124511">
      <w:bodyDiv w:val="1"/>
      <w:marLeft w:val="0"/>
      <w:marRight w:val="0"/>
      <w:marTop w:val="0"/>
      <w:marBottom w:val="0"/>
      <w:divBdr>
        <w:top w:val="none" w:sz="0" w:space="0" w:color="auto"/>
        <w:left w:val="none" w:sz="0" w:space="0" w:color="auto"/>
        <w:bottom w:val="none" w:sz="0" w:space="0" w:color="auto"/>
        <w:right w:val="none" w:sz="0" w:space="0" w:color="auto"/>
      </w:divBdr>
      <w:divsChild>
        <w:div w:id="1657763143">
          <w:marLeft w:val="0"/>
          <w:marRight w:val="0"/>
          <w:marTop w:val="0"/>
          <w:marBottom w:val="0"/>
          <w:divBdr>
            <w:top w:val="none" w:sz="0" w:space="0" w:color="auto"/>
            <w:left w:val="none" w:sz="0" w:space="0" w:color="auto"/>
            <w:bottom w:val="none" w:sz="0" w:space="0" w:color="auto"/>
            <w:right w:val="none" w:sz="0" w:space="0" w:color="auto"/>
          </w:divBdr>
        </w:div>
        <w:div w:id="1025987726">
          <w:marLeft w:val="0"/>
          <w:marRight w:val="0"/>
          <w:marTop w:val="0"/>
          <w:marBottom w:val="0"/>
          <w:divBdr>
            <w:top w:val="none" w:sz="0" w:space="0" w:color="auto"/>
            <w:left w:val="none" w:sz="0" w:space="0" w:color="auto"/>
            <w:bottom w:val="none" w:sz="0" w:space="0" w:color="auto"/>
            <w:right w:val="none" w:sz="0" w:space="0" w:color="auto"/>
          </w:divBdr>
        </w:div>
        <w:div w:id="1827471996">
          <w:marLeft w:val="0"/>
          <w:marRight w:val="0"/>
          <w:marTop w:val="0"/>
          <w:marBottom w:val="0"/>
          <w:divBdr>
            <w:top w:val="none" w:sz="0" w:space="0" w:color="auto"/>
            <w:left w:val="none" w:sz="0" w:space="0" w:color="auto"/>
            <w:bottom w:val="none" w:sz="0" w:space="0" w:color="auto"/>
            <w:right w:val="none" w:sz="0" w:space="0" w:color="auto"/>
          </w:divBdr>
        </w:div>
        <w:div w:id="1532647126">
          <w:marLeft w:val="0"/>
          <w:marRight w:val="0"/>
          <w:marTop w:val="0"/>
          <w:marBottom w:val="0"/>
          <w:divBdr>
            <w:top w:val="none" w:sz="0" w:space="0" w:color="auto"/>
            <w:left w:val="none" w:sz="0" w:space="0" w:color="auto"/>
            <w:bottom w:val="none" w:sz="0" w:space="0" w:color="auto"/>
            <w:right w:val="none" w:sz="0" w:space="0" w:color="auto"/>
          </w:divBdr>
        </w:div>
        <w:div w:id="2005008966">
          <w:marLeft w:val="0"/>
          <w:marRight w:val="0"/>
          <w:marTop w:val="0"/>
          <w:marBottom w:val="0"/>
          <w:divBdr>
            <w:top w:val="none" w:sz="0" w:space="0" w:color="auto"/>
            <w:left w:val="none" w:sz="0" w:space="0" w:color="auto"/>
            <w:bottom w:val="none" w:sz="0" w:space="0" w:color="auto"/>
            <w:right w:val="none" w:sz="0" w:space="0" w:color="auto"/>
          </w:divBdr>
        </w:div>
        <w:div w:id="1331448586">
          <w:marLeft w:val="0"/>
          <w:marRight w:val="0"/>
          <w:marTop w:val="0"/>
          <w:marBottom w:val="0"/>
          <w:divBdr>
            <w:top w:val="none" w:sz="0" w:space="0" w:color="auto"/>
            <w:left w:val="none" w:sz="0" w:space="0" w:color="auto"/>
            <w:bottom w:val="none" w:sz="0" w:space="0" w:color="auto"/>
            <w:right w:val="none" w:sz="0" w:space="0" w:color="auto"/>
          </w:divBdr>
        </w:div>
        <w:div w:id="1255631396">
          <w:marLeft w:val="0"/>
          <w:marRight w:val="0"/>
          <w:marTop w:val="0"/>
          <w:marBottom w:val="0"/>
          <w:divBdr>
            <w:top w:val="none" w:sz="0" w:space="0" w:color="auto"/>
            <w:left w:val="none" w:sz="0" w:space="0" w:color="auto"/>
            <w:bottom w:val="none" w:sz="0" w:space="0" w:color="auto"/>
            <w:right w:val="none" w:sz="0" w:space="0" w:color="auto"/>
          </w:divBdr>
        </w:div>
      </w:divsChild>
    </w:div>
    <w:div w:id="631402908">
      <w:bodyDiv w:val="1"/>
      <w:marLeft w:val="0"/>
      <w:marRight w:val="0"/>
      <w:marTop w:val="0"/>
      <w:marBottom w:val="0"/>
      <w:divBdr>
        <w:top w:val="none" w:sz="0" w:space="0" w:color="auto"/>
        <w:left w:val="none" w:sz="0" w:space="0" w:color="auto"/>
        <w:bottom w:val="none" w:sz="0" w:space="0" w:color="auto"/>
        <w:right w:val="none" w:sz="0" w:space="0" w:color="auto"/>
      </w:divBdr>
    </w:div>
    <w:div w:id="804544944">
      <w:bodyDiv w:val="1"/>
      <w:marLeft w:val="0"/>
      <w:marRight w:val="0"/>
      <w:marTop w:val="0"/>
      <w:marBottom w:val="0"/>
      <w:divBdr>
        <w:top w:val="none" w:sz="0" w:space="0" w:color="auto"/>
        <w:left w:val="none" w:sz="0" w:space="0" w:color="auto"/>
        <w:bottom w:val="none" w:sz="0" w:space="0" w:color="auto"/>
        <w:right w:val="none" w:sz="0" w:space="0" w:color="auto"/>
      </w:divBdr>
    </w:div>
    <w:div w:id="862478167">
      <w:bodyDiv w:val="1"/>
      <w:marLeft w:val="0"/>
      <w:marRight w:val="0"/>
      <w:marTop w:val="0"/>
      <w:marBottom w:val="0"/>
      <w:divBdr>
        <w:top w:val="none" w:sz="0" w:space="0" w:color="auto"/>
        <w:left w:val="none" w:sz="0" w:space="0" w:color="auto"/>
        <w:bottom w:val="none" w:sz="0" w:space="0" w:color="auto"/>
        <w:right w:val="none" w:sz="0" w:space="0" w:color="auto"/>
      </w:divBdr>
      <w:divsChild>
        <w:div w:id="2036073430">
          <w:marLeft w:val="0"/>
          <w:marRight w:val="0"/>
          <w:marTop w:val="0"/>
          <w:marBottom w:val="0"/>
          <w:divBdr>
            <w:top w:val="none" w:sz="0" w:space="0" w:color="auto"/>
            <w:left w:val="none" w:sz="0" w:space="0" w:color="auto"/>
            <w:bottom w:val="none" w:sz="0" w:space="0" w:color="auto"/>
            <w:right w:val="none" w:sz="0" w:space="0" w:color="auto"/>
          </w:divBdr>
        </w:div>
        <w:div w:id="867596334">
          <w:marLeft w:val="0"/>
          <w:marRight w:val="0"/>
          <w:marTop w:val="0"/>
          <w:marBottom w:val="0"/>
          <w:divBdr>
            <w:top w:val="none" w:sz="0" w:space="0" w:color="auto"/>
            <w:left w:val="none" w:sz="0" w:space="0" w:color="auto"/>
            <w:bottom w:val="none" w:sz="0" w:space="0" w:color="auto"/>
            <w:right w:val="none" w:sz="0" w:space="0" w:color="auto"/>
          </w:divBdr>
        </w:div>
        <w:div w:id="923224076">
          <w:marLeft w:val="0"/>
          <w:marRight w:val="0"/>
          <w:marTop w:val="0"/>
          <w:marBottom w:val="0"/>
          <w:divBdr>
            <w:top w:val="none" w:sz="0" w:space="0" w:color="auto"/>
            <w:left w:val="none" w:sz="0" w:space="0" w:color="auto"/>
            <w:bottom w:val="none" w:sz="0" w:space="0" w:color="auto"/>
            <w:right w:val="none" w:sz="0" w:space="0" w:color="auto"/>
          </w:divBdr>
        </w:div>
        <w:div w:id="137304923">
          <w:marLeft w:val="0"/>
          <w:marRight w:val="0"/>
          <w:marTop w:val="0"/>
          <w:marBottom w:val="0"/>
          <w:divBdr>
            <w:top w:val="none" w:sz="0" w:space="0" w:color="auto"/>
            <w:left w:val="none" w:sz="0" w:space="0" w:color="auto"/>
            <w:bottom w:val="none" w:sz="0" w:space="0" w:color="auto"/>
            <w:right w:val="none" w:sz="0" w:space="0" w:color="auto"/>
          </w:divBdr>
        </w:div>
        <w:div w:id="209613686">
          <w:marLeft w:val="0"/>
          <w:marRight w:val="0"/>
          <w:marTop w:val="0"/>
          <w:marBottom w:val="0"/>
          <w:divBdr>
            <w:top w:val="none" w:sz="0" w:space="0" w:color="auto"/>
            <w:left w:val="none" w:sz="0" w:space="0" w:color="auto"/>
            <w:bottom w:val="none" w:sz="0" w:space="0" w:color="auto"/>
            <w:right w:val="none" w:sz="0" w:space="0" w:color="auto"/>
          </w:divBdr>
        </w:div>
        <w:div w:id="764376486">
          <w:marLeft w:val="0"/>
          <w:marRight w:val="0"/>
          <w:marTop w:val="0"/>
          <w:marBottom w:val="0"/>
          <w:divBdr>
            <w:top w:val="none" w:sz="0" w:space="0" w:color="auto"/>
            <w:left w:val="none" w:sz="0" w:space="0" w:color="auto"/>
            <w:bottom w:val="none" w:sz="0" w:space="0" w:color="auto"/>
            <w:right w:val="none" w:sz="0" w:space="0" w:color="auto"/>
          </w:divBdr>
        </w:div>
        <w:div w:id="7216551">
          <w:marLeft w:val="0"/>
          <w:marRight w:val="0"/>
          <w:marTop w:val="0"/>
          <w:marBottom w:val="0"/>
          <w:divBdr>
            <w:top w:val="none" w:sz="0" w:space="0" w:color="auto"/>
            <w:left w:val="none" w:sz="0" w:space="0" w:color="auto"/>
            <w:bottom w:val="none" w:sz="0" w:space="0" w:color="auto"/>
            <w:right w:val="none" w:sz="0" w:space="0" w:color="auto"/>
          </w:divBdr>
        </w:div>
      </w:divsChild>
    </w:div>
    <w:div w:id="994727570">
      <w:bodyDiv w:val="1"/>
      <w:marLeft w:val="0"/>
      <w:marRight w:val="0"/>
      <w:marTop w:val="0"/>
      <w:marBottom w:val="0"/>
      <w:divBdr>
        <w:top w:val="none" w:sz="0" w:space="0" w:color="auto"/>
        <w:left w:val="none" w:sz="0" w:space="0" w:color="auto"/>
        <w:bottom w:val="none" w:sz="0" w:space="0" w:color="auto"/>
        <w:right w:val="none" w:sz="0" w:space="0" w:color="auto"/>
      </w:divBdr>
    </w:div>
    <w:div w:id="1018315982">
      <w:bodyDiv w:val="1"/>
      <w:marLeft w:val="0"/>
      <w:marRight w:val="0"/>
      <w:marTop w:val="0"/>
      <w:marBottom w:val="0"/>
      <w:divBdr>
        <w:top w:val="none" w:sz="0" w:space="0" w:color="auto"/>
        <w:left w:val="none" w:sz="0" w:space="0" w:color="auto"/>
        <w:bottom w:val="none" w:sz="0" w:space="0" w:color="auto"/>
        <w:right w:val="none" w:sz="0" w:space="0" w:color="auto"/>
      </w:divBdr>
      <w:divsChild>
        <w:div w:id="1063137386">
          <w:marLeft w:val="0"/>
          <w:marRight w:val="0"/>
          <w:marTop w:val="0"/>
          <w:marBottom w:val="0"/>
          <w:divBdr>
            <w:top w:val="none" w:sz="0" w:space="0" w:color="auto"/>
            <w:left w:val="none" w:sz="0" w:space="0" w:color="auto"/>
            <w:bottom w:val="none" w:sz="0" w:space="0" w:color="auto"/>
            <w:right w:val="none" w:sz="0" w:space="0" w:color="auto"/>
          </w:divBdr>
        </w:div>
        <w:div w:id="1832986338">
          <w:marLeft w:val="0"/>
          <w:marRight w:val="0"/>
          <w:marTop w:val="0"/>
          <w:marBottom w:val="0"/>
          <w:divBdr>
            <w:top w:val="none" w:sz="0" w:space="0" w:color="auto"/>
            <w:left w:val="none" w:sz="0" w:space="0" w:color="auto"/>
            <w:bottom w:val="none" w:sz="0" w:space="0" w:color="auto"/>
            <w:right w:val="none" w:sz="0" w:space="0" w:color="auto"/>
          </w:divBdr>
        </w:div>
        <w:div w:id="933823807">
          <w:marLeft w:val="0"/>
          <w:marRight w:val="0"/>
          <w:marTop w:val="0"/>
          <w:marBottom w:val="0"/>
          <w:divBdr>
            <w:top w:val="none" w:sz="0" w:space="0" w:color="auto"/>
            <w:left w:val="none" w:sz="0" w:space="0" w:color="auto"/>
            <w:bottom w:val="none" w:sz="0" w:space="0" w:color="auto"/>
            <w:right w:val="none" w:sz="0" w:space="0" w:color="auto"/>
          </w:divBdr>
        </w:div>
      </w:divsChild>
    </w:div>
    <w:div w:id="1056665061">
      <w:bodyDiv w:val="1"/>
      <w:marLeft w:val="0"/>
      <w:marRight w:val="0"/>
      <w:marTop w:val="0"/>
      <w:marBottom w:val="0"/>
      <w:divBdr>
        <w:top w:val="none" w:sz="0" w:space="0" w:color="auto"/>
        <w:left w:val="none" w:sz="0" w:space="0" w:color="auto"/>
        <w:bottom w:val="none" w:sz="0" w:space="0" w:color="auto"/>
        <w:right w:val="none" w:sz="0" w:space="0" w:color="auto"/>
      </w:divBdr>
    </w:div>
    <w:div w:id="1088846315">
      <w:bodyDiv w:val="1"/>
      <w:marLeft w:val="0"/>
      <w:marRight w:val="0"/>
      <w:marTop w:val="0"/>
      <w:marBottom w:val="0"/>
      <w:divBdr>
        <w:top w:val="none" w:sz="0" w:space="0" w:color="auto"/>
        <w:left w:val="none" w:sz="0" w:space="0" w:color="auto"/>
        <w:bottom w:val="none" w:sz="0" w:space="0" w:color="auto"/>
        <w:right w:val="none" w:sz="0" w:space="0" w:color="auto"/>
      </w:divBdr>
    </w:div>
    <w:div w:id="1302538731">
      <w:bodyDiv w:val="1"/>
      <w:marLeft w:val="0"/>
      <w:marRight w:val="0"/>
      <w:marTop w:val="0"/>
      <w:marBottom w:val="0"/>
      <w:divBdr>
        <w:top w:val="none" w:sz="0" w:space="0" w:color="auto"/>
        <w:left w:val="none" w:sz="0" w:space="0" w:color="auto"/>
        <w:bottom w:val="none" w:sz="0" w:space="0" w:color="auto"/>
        <w:right w:val="none" w:sz="0" w:space="0" w:color="auto"/>
      </w:divBdr>
    </w:div>
    <w:div w:id="1401060382">
      <w:bodyDiv w:val="1"/>
      <w:marLeft w:val="0"/>
      <w:marRight w:val="0"/>
      <w:marTop w:val="0"/>
      <w:marBottom w:val="0"/>
      <w:divBdr>
        <w:top w:val="none" w:sz="0" w:space="0" w:color="auto"/>
        <w:left w:val="none" w:sz="0" w:space="0" w:color="auto"/>
        <w:bottom w:val="none" w:sz="0" w:space="0" w:color="auto"/>
        <w:right w:val="none" w:sz="0" w:space="0" w:color="auto"/>
      </w:divBdr>
      <w:divsChild>
        <w:div w:id="48573962">
          <w:marLeft w:val="0"/>
          <w:marRight w:val="0"/>
          <w:marTop w:val="0"/>
          <w:marBottom w:val="0"/>
          <w:divBdr>
            <w:top w:val="none" w:sz="0" w:space="0" w:color="auto"/>
            <w:left w:val="none" w:sz="0" w:space="0" w:color="auto"/>
            <w:bottom w:val="none" w:sz="0" w:space="0" w:color="auto"/>
            <w:right w:val="none" w:sz="0" w:space="0" w:color="auto"/>
          </w:divBdr>
        </w:div>
        <w:div w:id="1030764684">
          <w:marLeft w:val="0"/>
          <w:marRight w:val="0"/>
          <w:marTop w:val="0"/>
          <w:marBottom w:val="0"/>
          <w:divBdr>
            <w:top w:val="none" w:sz="0" w:space="0" w:color="auto"/>
            <w:left w:val="none" w:sz="0" w:space="0" w:color="auto"/>
            <w:bottom w:val="none" w:sz="0" w:space="0" w:color="auto"/>
            <w:right w:val="none" w:sz="0" w:space="0" w:color="auto"/>
          </w:divBdr>
        </w:div>
        <w:div w:id="1899051881">
          <w:marLeft w:val="0"/>
          <w:marRight w:val="0"/>
          <w:marTop w:val="0"/>
          <w:marBottom w:val="0"/>
          <w:divBdr>
            <w:top w:val="none" w:sz="0" w:space="0" w:color="auto"/>
            <w:left w:val="none" w:sz="0" w:space="0" w:color="auto"/>
            <w:bottom w:val="none" w:sz="0" w:space="0" w:color="auto"/>
            <w:right w:val="none" w:sz="0" w:space="0" w:color="auto"/>
          </w:divBdr>
        </w:div>
      </w:divsChild>
    </w:div>
    <w:div w:id="1595699819">
      <w:bodyDiv w:val="1"/>
      <w:marLeft w:val="0"/>
      <w:marRight w:val="0"/>
      <w:marTop w:val="0"/>
      <w:marBottom w:val="0"/>
      <w:divBdr>
        <w:top w:val="none" w:sz="0" w:space="0" w:color="auto"/>
        <w:left w:val="none" w:sz="0" w:space="0" w:color="auto"/>
        <w:bottom w:val="none" w:sz="0" w:space="0" w:color="auto"/>
        <w:right w:val="none" w:sz="0" w:space="0" w:color="auto"/>
      </w:divBdr>
    </w:div>
    <w:div w:id="1712607993">
      <w:bodyDiv w:val="1"/>
      <w:marLeft w:val="0"/>
      <w:marRight w:val="0"/>
      <w:marTop w:val="0"/>
      <w:marBottom w:val="0"/>
      <w:divBdr>
        <w:top w:val="none" w:sz="0" w:space="0" w:color="auto"/>
        <w:left w:val="none" w:sz="0" w:space="0" w:color="auto"/>
        <w:bottom w:val="none" w:sz="0" w:space="0" w:color="auto"/>
        <w:right w:val="none" w:sz="0" w:space="0" w:color="auto"/>
      </w:divBdr>
    </w:div>
    <w:div w:id="1752194802">
      <w:bodyDiv w:val="1"/>
      <w:marLeft w:val="0"/>
      <w:marRight w:val="0"/>
      <w:marTop w:val="0"/>
      <w:marBottom w:val="0"/>
      <w:divBdr>
        <w:top w:val="none" w:sz="0" w:space="0" w:color="auto"/>
        <w:left w:val="none" w:sz="0" w:space="0" w:color="auto"/>
        <w:bottom w:val="none" w:sz="0" w:space="0" w:color="auto"/>
        <w:right w:val="none" w:sz="0" w:space="0" w:color="auto"/>
      </w:divBdr>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 w:id="2069722950">
      <w:bodyDiv w:val="1"/>
      <w:marLeft w:val="0"/>
      <w:marRight w:val="0"/>
      <w:marTop w:val="0"/>
      <w:marBottom w:val="0"/>
      <w:divBdr>
        <w:top w:val="none" w:sz="0" w:space="0" w:color="auto"/>
        <w:left w:val="none" w:sz="0" w:space="0" w:color="auto"/>
        <w:bottom w:val="none" w:sz="0" w:space="0" w:color="auto"/>
        <w:right w:val="none" w:sz="0" w:space="0" w:color="auto"/>
      </w:divBdr>
      <w:divsChild>
        <w:div w:id="951472599">
          <w:marLeft w:val="0"/>
          <w:marRight w:val="0"/>
          <w:marTop w:val="0"/>
          <w:marBottom w:val="0"/>
          <w:divBdr>
            <w:top w:val="none" w:sz="0" w:space="0" w:color="auto"/>
            <w:left w:val="none" w:sz="0" w:space="0" w:color="auto"/>
            <w:bottom w:val="none" w:sz="0" w:space="0" w:color="auto"/>
            <w:right w:val="none" w:sz="0" w:space="0" w:color="auto"/>
          </w:divBdr>
        </w:div>
        <w:div w:id="1220943242">
          <w:marLeft w:val="0"/>
          <w:marRight w:val="0"/>
          <w:marTop w:val="0"/>
          <w:marBottom w:val="0"/>
          <w:divBdr>
            <w:top w:val="none" w:sz="0" w:space="0" w:color="auto"/>
            <w:left w:val="none" w:sz="0" w:space="0" w:color="auto"/>
            <w:bottom w:val="none" w:sz="0" w:space="0" w:color="auto"/>
            <w:right w:val="none" w:sz="0" w:space="0" w:color="auto"/>
          </w:divBdr>
        </w:div>
        <w:div w:id="10393522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microsoft.com/office/2011/relationships/people" Target="people.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4CD82FF0641D7B46B422E308071A53DF" PreviousValue="false" LastSyncTimeStamp="2021-02-17T14:40:20.75Z"/>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Oslo presentasjon" ma:contentTypeID="0x0101004CD82FF0641D7B46B422E308071A53DF00843B166B7D70BE49A30C14AB6ADACB48" ma:contentTypeVersion="18" ma:contentTypeDescription="" ma:contentTypeScope="" ma:versionID="8e4455fd677f06e6df4fe2c1123c8c6d">
  <xsd:schema xmlns:xsd="http://www.w3.org/2001/XMLSchema" xmlns:xs="http://www.w3.org/2001/XMLSchema" xmlns:p="http://schemas.microsoft.com/office/2006/metadata/properties" xmlns:ns2="7ed84371-acf6-4102-828c-2caf905b4736" targetNamespace="http://schemas.microsoft.com/office/2006/metadata/properties" ma:root="true" ma:fieldsID="b2e3fb7e92eaee1abf6914b2845598d4" ns2:_="">
    <xsd:import namespace="7ed84371-acf6-4102-828c-2caf905b4736"/>
    <xsd:element name="properties">
      <xsd:complexType>
        <xsd:sequence>
          <xsd:element name="documentManagement">
            <xsd:complexType>
              <xsd:all>
                <xsd:element ref="ns2:OK_Felles_Arkivverdi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ternalName="OK_Felles_Arkivverdig" ma:readOnly="false">
      <xsd:simpleType>
        <xsd:restriction base="dms:Choice">
          <xsd:enumeration value="Ja"/>
          <xsd:enumeration value="Nei"/>
          <xsd:enumeration value="Arkiver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257EF2-DF56-428D-8326-61BF012DAA26}">
  <ds:schemaRefs>
    <ds:schemaRef ds:uri="Microsoft.SharePoint.Taxonomy.ContentTypeSync"/>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7ed84371-acf6-4102-828c-2caf905b4736"/>
  </ds:schemaRefs>
</ds:datastoreItem>
</file>

<file path=customXml/itemProps6.xml><?xml version="1.0" encoding="utf-8"?>
<ds:datastoreItem xmlns:ds="http://schemas.openxmlformats.org/officeDocument/2006/customXml" ds:itemID="{8847ABC6-444D-45D7-873C-5AAEC82F9A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17</TotalTime>
  <Pages>34</Pages>
  <Words>11976</Words>
  <Characters>63476</Characters>
  <Application>Microsoft Office Word</Application>
  <DocSecurity>0</DocSecurity>
  <Lines>528</Lines>
  <Paragraphs>150</Paragraphs>
  <ScaleCrop>false</ScaleCrop>
  <Company>Oslo kommune</Company>
  <LinksUpToDate>false</LinksUpToDate>
  <CharactersWithSpaces>75302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Ingrid Flaa</cp:lastModifiedBy>
  <cp:revision>34</cp:revision>
  <dcterms:created xsi:type="dcterms:W3CDTF">2025-02-17T11:54:00Z</dcterms:created>
  <dcterms:modified xsi:type="dcterms:W3CDTF">2026-08-18T12:59:00Z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0x0101004CD82FF0641D7B46B422E308071A53DF00843B166B7D70BE49A30C14AB6ADACB48</vt:lpwstr>
  </property>
  <property fmtid="{D5CDD505-2E9C-101B-9397-08002B2CF9AE}" pid="11" name="MediaServiceImageTags">
    <vt:lpwstr/>
  </property>
  <property fmtid="{D5CDD505-2E9C-101B-9397-08002B2CF9AE}" pid="12" name="Order">
    <vt:r8>2332000</vt:r8>
  </property>
  <property fmtid="{D5CDD505-2E9C-101B-9397-08002B2CF9AE}" pid="13" name="xd_Signature">
    <vt:bool>false</vt:bool>
  </property>
  <property fmtid="{D5CDD505-2E9C-101B-9397-08002B2CF9AE}" pid="14" name="xd_ProgID">
    <vt:lpwstr/>
  </property>
  <property fmtid="{D5CDD505-2E9C-101B-9397-08002B2CF9AE}" pid="15" name="SharedWithUsers">
    <vt:lpwstr/>
  </property>
  <property fmtid="{D5CDD505-2E9C-101B-9397-08002B2CF9AE}" pid="16" name="TaxCatchAll">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lcf76f155ced4ddcb4097134ff3c332f">
    <vt:lpwstr/>
  </property>
</Properties>
</file>